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17" w:rsidRDefault="00793B17" w:rsidP="003B1778">
      <w:pPr>
        <w:jc w:val="center"/>
        <w:rPr>
          <w:rFonts w:cs="Tahoma"/>
          <w:b/>
          <w:bCs/>
          <w:color w:val="1F497D" w:themeColor="text2"/>
          <w:sz w:val="36"/>
          <w:szCs w:val="36"/>
        </w:rPr>
      </w:pPr>
    </w:p>
    <w:p w:rsidR="00793B17" w:rsidRDefault="00793B17" w:rsidP="00793B17">
      <w:pPr>
        <w:jc w:val="center"/>
        <w:rPr>
          <w:rFonts w:cs="Tahoma"/>
          <w:b/>
          <w:bCs/>
          <w:color w:val="1F497D" w:themeColor="text2"/>
          <w:sz w:val="36"/>
          <w:szCs w:val="36"/>
        </w:rPr>
      </w:pPr>
      <w:r>
        <w:rPr>
          <w:rFonts w:cs="Tahoma"/>
          <w:b/>
          <w:bCs/>
          <w:color w:val="1F497D" w:themeColor="text2"/>
          <w:sz w:val="36"/>
          <w:szCs w:val="36"/>
        </w:rPr>
        <w:t xml:space="preserve">            </w:t>
      </w:r>
      <w:r w:rsidR="003B1778" w:rsidRPr="003B1778">
        <w:rPr>
          <w:rFonts w:cs="Tahoma"/>
          <w:b/>
          <w:bCs/>
          <w:color w:val="1F497D" w:themeColor="text2"/>
          <w:sz w:val="36"/>
          <w:szCs w:val="36"/>
        </w:rPr>
        <w:t xml:space="preserve">Меры социальной поддержки </w:t>
      </w:r>
      <w:r>
        <w:rPr>
          <w:rFonts w:cs="Tahoma"/>
          <w:b/>
          <w:bCs/>
          <w:color w:val="1F497D" w:themeColor="text2"/>
          <w:sz w:val="36"/>
          <w:szCs w:val="36"/>
        </w:rPr>
        <w:t xml:space="preserve">отдельных категорий граждан, </w:t>
      </w:r>
      <w:r w:rsidR="003B1778" w:rsidRPr="003B1778">
        <w:rPr>
          <w:rFonts w:cs="Tahoma"/>
          <w:b/>
          <w:bCs/>
          <w:color w:val="1F497D" w:themeColor="text2"/>
          <w:sz w:val="36"/>
          <w:szCs w:val="36"/>
        </w:rPr>
        <w:t xml:space="preserve">предоставляемые </w:t>
      </w:r>
      <w:r>
        <w:rPr>
          <w:rFonts w:cs="Tahoma"/>
          <w:b/>
          <w:bCs/>
          <w:color w:val="1F497D" w:themeColor="text2"/>
          <w:sz w:val="36"/>
          <w:szCs w:val="36"/>
        </w:rPr>
        <w:t>государственным казенным</w:t>
      </w:r>
    </w:p>
    <w:p w:rsidR="003B1778" w:rsidRPr="003B1778" w:rsidRDefault="00793B17" w:rsidP="00793B17">
      <w:pPr>
        <w:jc w:val="center"/>
        <w:rPr>
          <w:rFonts w:cs="Tahoma"/>
          <w:b/>
          <w:bCs/>
          <w:color w:val="1F497D" w:themeColor="text2"/>
          <w:sz w:val="36"/>
          <w:szCs w:val="36"/>
        </w:rPr>
      </w:pPr>
      <w:r>
        <w:rPr>
          <w:rFonts w:cs="Tahoma"/>
          <w:b/>
          <w:bCs/>
          <w:color w:val="1F497D" w:themeColor="text2"/>
          <w:sz w:val="36"/>
          <w:szCs w:val="36"/>
        </w:rPr>
        <w:t xml:space="preserve"> учреждением социальной защиты населения </w:t>
      </w:r>
      <w:r w:rsidR="003B1778" w:rsidRPr="003B1778">
        <w:rPr>
          <w:rFonts w:cs="Tahoma"/>
          <w:b/>
          <w:bCs/>
          <w:color w:val="1F497D" w:themeColor="text2"/>
          <w:sz w:val="36"/>
          <w:szCs w:val="36"/>
        </w:rPr>
        <w:t xml:space="preserve">за счет средств </w:t>
      </w:r>
    </w:p>
    <w:p w:rsidR="003B1778" w:rsidRPr="003B1778" w:rsidRDefault="003B1778" w:rsidP="003B1778">
      <w:pPr>
        <w:jc w:val="center"/>
        <w:rPr>
          <w:rFonts w:cs="Tahoma"/>
          <w:b/>
          <w:bCs/>
          <w:color w:val="4F81BD" w:themeColor="accent1"/>
          <w:sz w:val="40"/>
          <w:szCs w:val="36"/>
        </w:rPr>
      </w:pPr>
      <w:r w:rsidRPr="003B1778">
        <w:rPr>
          <w:rFonts w:cs="Tahoma"/>
          <w:b/>
          <w:bCs/>
          <w:color w:val="1F497D" w:themeColor="text2"/>
          <w:sz w:val="40"/>
          <w:szCs w:val="36"/>
        </w:rPr>
        <w:t>областного бюджета</w:t>
      </w:r>
    </w:p>
    <w:p w:rsidR="003B1778" w:rsidRDefault="003B1778" w:rsidP="003B1778">
      <w:pPr>
        <w:spacing w:line="240" w:lineRule="atLeast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  </w:t>
      </w:r>
    </w:p>
    <w:p w:rsidR="00E27257" w:rsidRPr="00653964" w:rsidRDefault="00E27257" w:rsidP="003B1778">
      <w:pPr>
        <w:spacing w:line="240" w:lineRule="atLeast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53964">
        <w:rPr>
          <w:rFonts w:ascii="Arial" w:hAnsi="Arial" w:cs="Arial"/>
          <w:b/>
          <w:color w:val="0070C0"/>
          <w:sz w:val="28"/>
          <w:szCs w:val="28"/>
        </w:rPr>
        <w:t>ВЕТЕРАНАМ ТРУДА, ВЕТЕРАНАМ ВОЕННОЙ СЛУЖБЫ,</w:t>
      </w:r>
    </w:p>
    <w:p w:rsidR="00E27257" w:rsidRPr="00653964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53964">
        <w:rPr>
          <w:rFonts w:ascii="Arial" w:hAnsi="Arial" w:cs="Arial"/>
          <w:b/>
          <w:color w:val="0070C0"/>
          <w:sz w:val="28"/>
          <w:szCs w:val="28"/>
        </w:rPr>
        <w:t>ВЕТЕРАНАМ ГОСУДАРСТВЕННОЙ СЛУЖБЫ</w:t>
      </w:r>
    </w:p>
    <w:p w:rsidR="00E27257" w:rsidRPr="00175766" w:rsidRDefault="00E27257" w:rsidP="00E27257">
      <w:pPr>
        <w:jc w:val="center"/>
        <w:rPr>
          <w:rFonts w:ascii="Arial" w:hAnsi="Arial" w:cs="Arial"/>
          <w:b/>
          <w:i/>
        </w:rPr>
      </w:pPr>
    </w:p>
    <w:tbl>
      <w:tblPr>
        <w:tblW w:w="1036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14"/>
        <w:gridCol w:w="1287"/>
        <w:gridCol w:w="5667"/>
      </w:tblGrid>
      <w:tr w:rsidR="00653964" w:rsidRPr="00653964" w:rsidTr="00653964">
        <w:trPr>
          <w:trHeight w:val="894"/>
        </w:trPr>
        <w:tc>
          <w:tcPr>
            <w:tcW w:w="3414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53964" w:rsidRDefault="00E27257" w:rsidP="004E40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  <w:r w:rsidR="00653964"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социальной </w:t>
            </w:r>
          </w:p>
          <w:p w:rsidR="00E27257" w:rsidRPr="00653964" w:rsidRDefault="00E27257" w:rsidP="004E40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поддержки</w:t>
            </w:r>
          </w:p>
        </w:tc>
        <w:tc>
          <w:tcPr>
            <w:tcW w:w="1287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27257" w:rsidRPr="00653964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5667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E27257" w:rsidRPr="00653964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 документы</w:t>
            </w:r>
          </w:p>
        </w:tc>
      </w:tr>
      <w:tr w:rsidR="00E27257" w:rsidRPr="00175766" w:rsidTr="00653964">
        <w:tc>
          <w:tcPr>
            <w:tcW w:w="3414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653964" w:rsidRDefault="00E27257" w:rsidP="00BD3D5F">
            <w:pPr>
              <w:pStyle w:val="ConsNormal"/>
              <w:widowControl/>
              <w:ind w:left="360" w:hanging="360"/>
              <w:rPr>
                <w:rFonts w:cs="Arial"/>
                <w:color w:val="0070C0"/>
                <w:sz w:val="28"/>
                <w:szCs w:val="28"/>
                <w:lang w:val="en-US"/>
              </w:rPr>
            </w:pPr>
          </w:p>
          <w:p w:rsidR="00E27257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>Ежемесячная денежная выплата;</w:t>
            </w:r>
          </w:p>
        </w:tc>
        <w:tc>
          <w:tcPr>
            <w:tcW w:w="1287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653964" w:rsidRPr="00E87A63" w:rsidRDefault="00B53E6A" w:rsidP="00653964">
            <w:pPr>
              <w:pStyle w:val="ConsNormal"/>
              <w:widowControl/>
              <w:ind w:right="-51" w:hanging="12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E87A63">
              <w:rPr>
                <w:rFonts w:cs="Arial"/>
                <w:b/>
                <w:color w:val="0070C0"/>
                <w:sz w:val="28"/>
                <w:szCs w:val="28"/>
                <w:lang w:val="en-US"/>
              </w:rPr>
              <w:t>4</w:t>
            </w:r>
            <w:r w:rsidR="00332299">
              <w:rPr>
                <w:rFonts w:cs="Arial"/>
                <w:b/>
                <w:color w:val="0070C0"/>
                <w:sz w:val="28"/>
                <w:szCs w:val="28"/>
              </w:rPr>
              <w:t>73</w:t>
            </w:r>
          </w:p>
          <w:p w:rsidR="00E27257" w:rsidRPr="00653964" w:rsidRDefault="00E27257" w:rsidP="00653964">
            <w:pPr>
              <w:pStyle w:val="ConsNormal"/>
              <w:widowControl/>
              <w:ind w:right="-51" w:hanging="12"/>
              <w:jc w:val="center"/>
              <w:rPr>
                <w:rFonts w:cs="Arial"/>
                <w:color w:val="0070C0"/>
                <w:sz w:val="28"/>
                <w:szCs w:val="28"/>
              </w:rPr>
            </w:pPr>
            <w:r w:rsidRPr="00E87A63">
              <w:rPr>
                <w:rFonts w:cs="Arial"/>
                <w:b/>
                <w:color w:val="0070C0"/>
                <w:sz w:val="28"/>
                <w:szCs w:val="28"/>
              </w:rPr>
              <w:t>руб</w:t>
            </w:r>
            <w:r w:rsidRPr="00E87A63">
              <w:rPr>
                <w:rFonts w:cs="Arial"/>
                <w:color w:val="0070C0"/>
                <w:sz w:val="28"/>
                <w:szCs w:val="28"/>
              </w:rPr>
              <w:t>.</w:t>
            </w:r>
          </w:p>
          <w:p w:rsidR="00E27257" w:rsidRPr="00653964" w:rsidRDefault="00E27257" w:rsidP="0072231F">
            <w:pPr>
              <w:ind w:right="-51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175766" w:rsidRDefault="00E27257" w:rsidP="00BD3D5F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 xml:space="preserve">заявление; </w:t>
            </w: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 xml:space="preserve">удостоверение (справка), </w:t>
            </w:r>
            <w:r w:rsidR="003B1778" w:rsidRPr="00175766">
              <w:rPr>
                <w:rFonts w:cs="Arial"/>
                <w:sz w:val="28"/>
                <w:szCs w:val="28"/>
              </w:rPr>
              <w:t>подтверждающее право</w:t>
            </w:r>
            <w:r w:rsidRPr="00175766">
              <w:rPr>
                <w:rFonts w:cs="Arial"/>
                <w:sz w:val="28"/>
                <w:szCs w:val="28"/>
              </w:rPr>
              <w:t xml:space="preserve"> на меры социальной поддержки;</w:t>
            </w: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пенсионное удостоверение или справка (для граждан, являющихся получателями пенсии через ПФР</w:t>
            </w:r>
            <w:r w:rsidR="003B1778" w:rsidRPr="00175766">
              <w:rPr>
                <w:rFonts w:cs="Arial"/>
                <w:sz w:val="28"/>
                <w:szCs w:val="28"/>
              </w:rPr>
              <w:t>). *</w:t>
            </w: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справка о составе семьи и характеристике жилья;</w:t>
            </w:r>
          </w:p>
          <w:p w:rsidR="00E27257" w:rsidRPr="00175766" w:rsidRDefault="00E27257" w:rsidP="00660504">
            <w:pPr>
              <w:pStyle w:val="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02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квитанции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услуги.</w:t>
            </w:r>
          </w:p>
          <w:p w:rsidR="00E27257" w:rsidRPr="00175766" w:rsidRDefault="00E27257" w:rsidP="00722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257" w:rsidRPr="00175766" w:rsidTr="00653964">
        <w:tc>
          <w:tcPr>
            <w:tcW w:w="3414" w:type="dxa"/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hanging="360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>Компенсация расходов на оплату жилищно-коммунальных услуг</w:t>
            </w:r>
          </w:p>
        </w:tc>
        <w:tc>
          <w:tcPr>
            <w:tcW w:w="1287" w:type="dxa"/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BD3D5F" w:rsidRPr="00653964" w:rsidRDefault="00BD3D5F" w:rsidP="00BD3D5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5667" w:type="dxa"/>
            <w:vMerge/>
            <w:shd w:val="clear" w:color="auto" w:fill="FFFFFF" w:themeFill="background1"/>
          </w:tcPr>
          <w:p w:rsidR="00E27257" w:rsidRPr="00175766" w:rsidRDefault="00E27257" w:rsidP="00722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257" w:rsidRPr="00175766" w:rsidTr="006B7C4C">
        <w:tc>
          <w:tcPr>
            <w:tcW w:w="341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E27257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>Один раз в год компенсация на приобретение топлива проживающим в домах, не имеющих центрального отопления.</w:t>
            </w:r>
          </w:p>
          <w:p w:rsidR="00E27257" w:rsidRPr="00653964" w:rsidRDefault="00E27257" w:rsidP="00BD3D5F">
            <w:pPr>
              <w:pStyle w:val="ConsNormal"/>
              <w:widowControl/>
              <w:ind w:left="180" w:hanging="360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D3D5F" w:rsidRPr="00653964" w:rsidRDefault="00BD3D5F" w:rsidP="0072231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555035" w:rsidRDefault="00B53E6A" w:rsidP="0055503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E87A63">
              <w:rPr>
                <w:rFonts w:cs="Arial"/>
                <w:b/>
                <w:color w:val="0070C0"/>
                <w:sz w:val="28"/>
                <w:szCs w:val="28"/>
                <w:lang w:val="en-US"/>
              </w:rPr>
              <w:t>2</w:t>
            </w:r>
            <w:r w:rsidR="00332299">
              <w:rPr>
                <w:rFonts w:cs="Arial"/>
                <w:b/>
                <w:color w:val="0070C0"/>
                <w:sz w:val="28"/>
                <w:szCs w:val="28"/>
              </w:rPr>
              <w:t>7</w:t>
            </w:r>
            <w:r w:rsidR="00555035">
              <w:rPr>
                <w:rFonts w:cs="Arial"/>
                <w:b/>
                <w:color w:val="0070C0"/>
                <w:sz w:val="28"/>
                <w:szCs w:val="28"/>
              </w:rPr>
              <w:t>23</w:t>
            </w:r>
          </w:p>
          <w:p w:rsidR="00E27257" w:rsidRPr="00653964" w:rsidRDefault="00E27257" w:rsidP="0055503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E87A63">
              <w:rPr>
                <w:rFonts w:cs="Arial"/>
                <w:b/>
                <w:color w:val="0070C0"/>
                <w:sz w:val="28"/>
                <w:szCs w:val="28"/>
              </w:rPr>
              <w:t>руб.</w:t>
            </w:r>
          </w:p>
        </w:tc>
        <w:tc>
          <w:tcPr>
            <w:tcW w:w="566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D3D5F" w:rsidRDefault="00BD3D5F" w:rsidP="00BD3D5F">
            <w:pPr>
              <w:pStyle w:val="ConsNormal"/>
              <w:widowControl/>
              <w:tabs>
                <w:tab w:val="num" w:pos="402"/>
              </w:tabs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E27257" w:rsidRPr="00175766" w:rsidRDefault="00E27257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заявление;</w:t>
            </w:r>
          </w:p>
          <w:p w:rsidR="00E27257" w:rsidRPr="00175766" w:rsidRDefault="00E27257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27257" w:rsidRPr="00175766" w:rsidTr="006B7C4C">
        <w:tc>
          <w:tcPr>
            <w:tcW w:w="3414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E27257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 xml:space="preserve">Скидка на проезд железнодорожным транспортом пригородного сообщения от станций, расположенных на территории Владимирской области, до конечных 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lastRenderedPageBreak/>
              <w:t xml:space="preserve">пунктов движения пригородных поездов и в обратном направлении </w:t>
            </w:r>
          </w:p>
        </w:tc>
        <w:tc>
          <w:tcPr>
            <w:tcW w:w="128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BD3D5F" w:rsidRPr="00653964" w:rsidRDefault="00BD3D5F" w:rsidP="0072231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</w:tc>
        <w:tc>
          <w:tcPr>
            <w:tcW w:w="566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BD3D5F" w:rsidRDefault="00BD3D5F" w:rsidP="00BD3D5F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6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6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 xml:space="preserve">удостоверение (справка), </w:t>
            </w:r>
            <w:r w:rsidR="003B1778" w:rsidRPr="00175766">
              <w:rPr>
                <w:rFonts w:cs="Arial"/>
                <w:sz w:val="28"/>
                <w:szCs w:val="28"/>
              </w:rPr>
              <w:t>подтверждающая право</w:t>
            </w:r>
            <w:r w:rsidRPr="00175766">
              <w:rPr>
                <w:rFonts w:cs="Arial"/>
                <w:sz w:val="28"/>
                <w:szCs w:val="28"/>
              </w:rPr>
              <w:t xml:space="preserve"> на меры социальной поддержки; </w:t>
            </w:r>
          </w:p>
          <w:p w:rsidR="00E27257" w:rsidRPr="00175766" w:rsidRDefault="00E27257" w:rsidP="00660504">
            <w:pPr>
              <w:pStyle w:val="ConsNormal"/>
              <w:widowControl/>
              <w:numPr>
                <w:ilvl w:val="0"/>
                <w:numId w:val="26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 xml:space="preserve">пенсионное удостоверение (для граждан, являющихся получателями пенсии через ПФР). </w:t>
            </w:r>
          </w:p>
          <w:p w:rsidR="00E27257" w:rsidRPr="00BD3D5F" w:rsidRDefault="00E27257" w:rsidP="00BD3D5F">
            <w:pPr>
              <w:pStyle w:val="af"/>
              <w:ind w:left="4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0540" w:rsidRDefault="00990540" w:rsidP="00990540">
      <w:pPr>
        <w:jc w:val="both"/>
        <w:rPr>
          <w:rFonts w:ascii="Arial" w:hAnsi="Arial" w:cs="Arial"/>
          <w:sz w:val="26"/>
          <w:szCs w:val="26"/>
        </w:rPr>
      </w:pPr>
      <w:r w:rsidRPr="00175766">
        <w:rPr>
          <w:rFonts w:ascii="Arial" w:hAnsi="Arial" w:cs="Arial"/>
          <w:sz w:val="26"/>
          <w:szCs w:val="26"/>
        </w:rPr>
        <w:lastRenderedPageBreak/>
        <w:t>* в случае не</w:t>
      </w:r>
      <w:r w:rsidR="000A15CC">
        <w:rPr>
          <w:rFonts w:ascii="Arial" w:hAnsi="Arial" w:cs="Arial"/>
          <w:sz w:val="26"/>
          <w:szCs w:val="26"/>
        </w:rPr>
        <w:t xml:space="preserve"> </w:t>
      </w:r>
      <w:r w:rsidRPr="00175766">
        <w:rPr>
          <w:rFonts w:ascii="Arial" w:hAnsi="Arial" w:cs="Arial"/>
          <w:sz w:val="26"/>
          <w:szCs w:val="26"/>
        </w:rPr>
        <w:t>предоставления данного документа он будет запрошен ГКУСЗН в рамках межведомственного взаимодействия</w:t>
      </w:r>
      <w:r>
        <w:rPr>
          <w:rFonts w:ascii="Arial" w:hAnsi="Arial" w:cs="Arial"/>
          <w:sz w:val="26"/>
          <w:szCs w:val="26"/>
        </w:rPr>
        <w:t>.</w:t>
      </w:r>
    </w:p>
    <w:p w:rsidR="00EE3FF1" w:rsidRDefault="00EE3FF1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27257" w:rsidRPr="00653964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53964">
        <w:rPr>
          <w:rFonts w:ascii="Arial" w:hAnsi="Arial" w:cs="Arial"/>
          <w:b/>
          <w:color w:val="0070C0"/>
          <w:sz w:val="28"/>
          <w:szCs w:val="28"/>
        </w:rPr>
        <w:t xml:space="preserve"> ЛИЦАМ, ПРОРАБОТАВШИМ В ТЫЛУ</w:t>
      </w:r>
      <w:r w:rsidRPr="00653964">
        <w:rPr>
          <w:rFonts w:ascii="Arial" w:hAnsi="Arial" w:cs="Arial"/>
          <w:b/>
          <w:color w:val="0070C0"/>
          <w:sz w:val="28"/>
          <w:szCs w:val="28"/>
        </w:rPr>
        <w:br/>
        <w:t xml:space="preserve">В ПЕРИОД С 22 ИЮНЯ 1941 ГОДА ПО 9 МАЯ 1945 ГОДА НЕ МЕНЕЕ </w:t>
      </w:r>
      <w:r w:rsidR="00EE7F8F">
        <w:rPr>
          <w:rFonts w:ascii="Arial" w:hAnsi="Arial" w:cs="Arial"/>
          <w:b/>
          <w:color w:val="0070C0"/>
          <w:sz w:val="28"/>
          <w:szCs w:val="28"/>
        </w:rPr>
        <w:br/>
      </w:r>
      <w:r w:rsidRPr="00653964">
        <w:rPr>
          <w:rFonts w:ascii="Arial" w:hAnsi="Arial" w:cs="Arial"/>
          <w:b/>
          <w:color w:val="0070C0"/>
          <w:sz w:val="28"/>
          <w:szCs w:val="28"/>
        </w:rPr>
        <w:t xml:space="preserve">ШЕСТИ МЕСЯЦЕВ, ИСКЛЮЧАЯ ПЕРИОД РАБОТЫ НА ВРЕМЕННО </w:t>
      </w:r>
      <w:r w:rsidR="00EE7F8F">
        <w:rPr>
          <w:rFonts w:ascii="Arial" w:hAnsi="Arial" w:cs="Arial"/>
          <w:b/>
          <w:color w:val="0070C0"/>
          <w:sz w:val="28"/>
          <w:szCs w:val="28"/>
        </w:rPr>
        <w:br/>
      </w:r>
      <w:r w:rsidRPr="00653964">
        <w:rPr>
          <w:rFonts w:ascii="Arial" w:hAnsi="Arial" w:cs="Arial"/>
          <w:b/>
          <w:color w:val="0070C0"/>
          <w:sz w:val="28"/>
          <w:szCs w:val="28"/>
        </w:rPr>
        <w:t>ОККУПИРОВАННЫХ ТЕРРИТОРИЯХ СССР, ЛИБО НАГРАЖДЕННЫМ ОРДЕНАМИ ИЛИ МЕДАЛЯМИ СССР ЗА САМООТВЕРЖЕННЫЙ ТРУД В ПЕРИОД ВЕЛИКОЙ ОТЕЧЕСТВЕННОЙ ВОЙНЫ (ТРУЖЕНИКАМ ТЫЛА)</w:t>
      </w:r>
    </w:p>
    <w:tbl>
      <w:tblPr>
        <w:tblW w:w="1059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14"/>
        <w:gridCol w:w="1287"/>
        <w:gridCol w:w="5897"/>
      </w:tblGrid>
      <w:tr w:rsidR="00653964" w:rsidRPr="00653964" w:rsidTr="0074655D">
        <w:trPr>
          <w:trHeight w:val="894"/>
        </w:trPr>
        <w:tc>
          <w:tcPr>
            <w:tcW w:w="3414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D3736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Меры</w:t>
            </w:r>
            <w:r w:rsidR="00653964" w:rsidRPr="006539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3964">
              <w:rPr>
                <w:rFonts w:ascii="Arial" w:hAnsi="Arial" w:cs="Arial"/>
                <w:sz w:val="28"/>
                <w:szCs w:val="28"/>
              </w:rPr>
              <w:t xml:space="preserve">социальной </w:t>
            </w:r>
          </w:p>
          <w:p w:rsidR="00091D05" w:rsidRPr="00653964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поддержки</w:t>
            </w:r>
          </w:p>
        </w:tc>
        <w:tc>
          <w:tcPr>
            <w:tcW w:w="1287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091D05" w:rsidRPr="00653964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Размер</w:t>
            </w:r>
          </w:p>
        </w:tc>
        <w:tc>
          <w:tcPr>
            <w:tcW w:w="5897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091D05" w:rsidRPr="00653964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Требуемые документы</w:t>
            </w:r>
          </w:p>
        </w:tc>
      </w:tr>
      <w:tr w:rsidR="00091D05" w:rsidRPr="00175766" w:rsidTr="0074655D">
        <w:tc>
          <w:tcPr>
            <w:tcW w:w="3414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left="360" w:hanging="360"/>
              <w:rPr>
                <w:rFonts w:cs="Arial"/>
                <w:color w:val="0070C0"/>
                <w:sz w:val="28"/>
                <w:szCs w:val="28"/>
                <w:lang w:val="en-US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>Ежемесячная денежная выплата;</w:t>
            </w:r>
          </w:p>
        </w:tc>
        <w:tc>
          <w:tcPr>
            <w:tcW w:w="1287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091D05" w:rsidRPr="006D3736" w:rsidRDefault="000A15CC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  <w:r w:rsidRPr="00E87A63">
              <w:rPr>
                <w:rFonts w:cs="Arial"/>
                <w:b/>
                <w:color w:val="0070C0"/>
                <w:sz w:val="28"/>
                <w:szCs w:val="28"/>
              </w:rPr>
              <w:t>6</w:t>
            </w:r>
            <w:r w:rsidR="00332299">
              <w:rPr>
                <w:rFonts w:cs="Arial"/>
                <w:b/>
                <w:color w:val="0070C0"/>
                <w:sz w:val="28"/>
                <w:szCs w:val="28"/>
              </w:rPr>
              <w:t>72</w:t>
            </w:r>
            <w:r w:rsidR="006D3736">
              <w:rPr>
                <w:rFonts w:cs="Arial"/>
                <w:b/>
                <w:color w:val="0070C0"/>
                <w:sz w:val="28"/>
                <w:szCs w:val="28"/>
              </w:rPr>
              <w:t xml:space="preserve"> </w:t>
            </w:r>
            <w:r w:rsidR="00091D05" w:rsidRPr="006D3736">
              <w:rPr>
                <w:rFonts w:cs="Arial"/>
                <w:b/>
                <w:color w:val="0070C0"/>
                <w:sz w:val="28"/>
                <w:szCs w:val="28"/>
              </w:rPr>
              <w:t>руб</w:t>
            </w:r>
            <w:r w:rsidR="00091D05" w:rsidRPr="006D3736">
              <w:rPr>
                <w:rFonts w:cs="Arial"/>
                <w:color w:val="0070C0"/>
                <w:sz w:val="28"/>
                <w:szCs w:val="28"/>
              </w:rPr>
              <w:t>.</w:t>
            </w: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ind w:right="-51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5897" w:type="dxa"/>
            <w:vMerge w:val="restart"/>
            <w:tcBorders>
              <w:top w:val="single" w:sz="4" w:space="0" w:color="0070C0"/>
            </w:tcBorders>
            <w:shd w:val="clear" w:color="auto" w:fill="FFFFFF" w:themeFill="background1"/>
          </w:tcPr>
          <w:p w:rsidR="00091D05" w:rsidRPr="00175766" w:rsidRDefault="00091D05" w:rsidP="006951C5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091D05" w:rsidRPr="00175766" w:rsidRDefault="00091D05" w:rsidP="00660504">
            <w:pPr>
              <w:pStyle w:val="ConsNormal"/>
              <w:widowControl/>
              <w:numPr>
                <w:ilvl w:val="0"/>
                <w:numId w:val="27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 xml:space="preserve">заявление; </w:t>
            </w:r>
          </w:p>
          <w:p w:rsidR="00091D05" w:rsidRPr="00175766" w:rsidRDefault="00091D05" w:rsidP="00660504">
            <w:pPr>
              <w:pStyle w:val="ConsNormal"/>
              <w:widowControl/>
              <w:numPr>
                <w:ilvl w:val="0"/>
                <w:numId w:val="27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091D05" w:rsidRPr="00175766" w:rsidRDefault="00091D05" w:rsidP="00660504">
            <w:pPr>
              <w:pStyle w:val="ConsNormal"/>
              <w:widowControl/>
              <w:numPr>
                <w:ilvl w:val="0"/>
                <w:numId w:val="27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091D05">
              <w:rPr>
                <w:rFonts w:cs="Arial"/>
                <w:sz w:val="28"/>
                <w:szCs w:val="28"/>
              </w:rPr>
              <w:t>удостоверение труженика тыла либо удостоверение ветерана Великой Отечественной войны с отметкой "имеет право на льготы в соответствии со ст. 20 Федерального закона "О ветеранах"</w:t>
            </w:r>
            <w:r w:rsidRPr="00175766">
              <w:rPr>
                <w:rFonts w:cs="Arial"/>
                <w:sz w:val="28"/>
                <w:szCs w:val="28"/>
              </w:rPr>
              <w:t>;</w:t>
            </w:r>
          </w:p>
          <w:p w:rsidR="00091D05" w:rsidRPr="00175766" w:rsidRDefault="00091D05" w:rsidP="00660504">
            <w:pPr>
              <w:pStyle w:val="ConsNormal"/>
              <w:widowControl/>
              <w:numPr>
                <w:ilvl w:val="0"/>
                <w:numId w:val="27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справка о составе семьи и характеристике жилья;</w:t>
            </w:r>
          </w:p>
          <w:p w:rsidR="00091D05" w:rsidRPr="00175766" w:rsidRDefault="00091D05" w:rsidP="00660504">
            <w:pPr>
              <w:pStyle w:val="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02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квитанции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услуги.</w:t>
            </w:r>
          </w:p>
        </w:tc>
      </w:tr>
      <w:tr w:rsidR="00091D05" w:rsidRPr="00175766" w:rsidTr="0074655D">
        <w:tc>
          <w:tcPr>
            <w:tcW w:w="3414" w:type="dxa"/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hanging="360"/>
              <w:rPr>
                <w:rFonts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>Компенсация расходов на оплату жилищно-коммунальных услуг</w:t>
            </w:r>
          </w:p>
        </w:tc>
        <w:tc>
          <w:tcPr>
            <w:tcW w:w="1287" w:type="dxa"/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5897" w:type="dxa"/>
            <w:vMerge/>
            <w:shd w:val="clear" w:color="auto" w:fill="FFFFFF" w:themeFill="background1"/>
          </w:tcPr>
          <w:p w:rsidR="00091D05" w:rsidRPr="00175766" w:rsidRDefault="00091D05" w:rsidP="006951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D05" w:rsidRPr="00175766" w:rsidTr="0074655D">
        <w:tc>
          <w:tcPr>
            <w:tcW w:w="341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91D05" w:rsidRPr="006D3736" w:rsidRDefault="00091D05" w:rsidP="00091D0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>Один раз в год компенсация на приобретение топлива проживающим в домах, не имеющих центрального отопления.</w:t>
            </w:r>
          </w:p>
        </w:tc>
        <w:tc>
          <w:tcPr>
            <w:tcW w:w="128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091D05" w:rsidRPr="006D3736" w:rsidRDefault="00B53E6A" w:rsidP="00332299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E87A63">
              <w:rPr>
                <w:rFonts w:cs="Arial"/>
                <w:b/>
                <w:color w:val="0070C0"/>
                <w:sz w:val="28"/>
                <w:szCs w:val="28"/>
                <w:lang w:val="en-US"/>
              </w:rPr>
              <w:t>2</w:t>
            </w:r>
            <w:r w:rsidR="00332299">
              <w:rPr>
                <w:rFonts w:cs="Arial"/>
                <w:b/>
                <w:color w:val="0070C0"/>
                <w:sz w:val="28"/>
                <w:szCs w:val="28"/>
              </w:rPr>
              <w:t>7</w:t>
            </w:r>
            <w:r w:rsidR="00555035">
              <w:rPr>
                <w:rFonts w:cs="Arial"/>
                <w:b/>
                <w:color w:val="0070C0"/>
                <w:sz w:val="28"/>
                <w:szCs w:val="28"/>
              </w:rPr>
              <w:t>23</w:t>
            </w:r>
            <w:r w:rsidR="00091D05" w:rsidRPr="00E87A63">
              <w:rPr>
                <w:rFonts w:cs="Arial"/>
                <w:b/>
                <w:color w:val="0070C0"/>
                <w:sz w:val="28"/>
                <w:szCs w:val="28"/>
              </w:rPr>
              <w:t xml:space="preserve"> руб.</w:t>
            </w:r>
          </w:p>
        </w:tc>
        <w:tc>
          <w:tcPr>
            <w:tcW w:w="589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91D05" w:rsidRDefault="00091D05" w:rsidP="006951C5">
            <w:pPr>
              <w:pStyle w:val="ConsNormal"/>
              <w:widowControl/>
              <w:tabs>
                <w:tab w:val="num" w:pos="402"/>
              </w:tabs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091D05" w:rsidRPr="00175766" w:rsidRDefault="00091D05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заявление;</w:t>
            </w:r>
          </w:p>
          <w:p w:rsidR="00091D05" w:rsidRPr="00175766" w:rsidRDefault="00091D05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91D05" w:rsidRPr="00175766" w:rsidTr="0074655D">
        <w:tc>
          <w:tcPr>
            <w:tcW w:w="3414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 xml:space="preserve">Скидка на проезд железнодорожным транспортом пригородного сообщения от станций, расположенных на территории Владимирской области, до конечных пунктов движения пригородных поездов и в обратном направлении </w:t>
            </w:r>
          </w:p>
        </w:tc>
        <w:tc>
          <w:tcPr>
            <w:tcW w:w="128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</w:tc>
        <w:tc>
          <w:tcPr>
            <w:tcW w:w="589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91D05" w:rsidRDefault="00091D05" w:rsidP="006951C5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091D05" w:rsidRDefault="00091D05" w:rsidP="00660504">
            <w:pPr>
              <w:pStyle w:val="ConsNormal"/>
              <w:widowControl/>
              <w:numPr>
                <w:ilvl w:val="0"/>
                <w:numId w:val="28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091D05">
              <w:rPr>
                <w:rFonts w:cs="Arial"/>
                <w:sz w:val="28"/>
                <w:szCs w:val="28"/>
              </w:rPr>
              <w:t>паспорт;</w:t>
            </w:r>
          </w:p>
          <w:p w:rsidR="00091D05" w:rsidRDefault="00091D05" w:rsidP="00660504">
            <w:pPr>
              <w:pStyle w:val="ConsNormal"/>
              <w:widowControl/>
              <w:numPr>
                <w:ilvl w:val="0"/>
                <w:numId w:val="28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091D05">
              <w:rPr>
                <w:rFonts w:cs="Arial"/>
                <w:sz w:val="28"/>
                <w:szCs w:val="28"/>
              </w:rPr>
              <w:t>удостоверение труженика тыла либо удостоверение ветерана Великой Отечественной войны с отметкой "имеет право на льготы в соответствии со ст. 20 Федерального закона "О ветеранах".</w:t>
            </w:r>
          </w:p>
          <w:p w:rsidR="00091D05" w:rsidRPr="00BD3D5F" w:rsidRDefault="00091D05" w:rsidP="006951C5">
            <w:pPr>
              <w:pStyle w:val="af"/>
              <w:ind w:left="4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655D" w:rsidRDefault="0074655D" w:rsidP="005E421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E3FF1" w:rsidRDefault="00EE3FF1" w:rsidP="005E421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E421B" w:rsidRPr="006D3736" w:rsidRDefault="003B1778" w:rsidP="005E421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5E421B" w:rsidRPr="006D3736">
        <w:rPr>
          <w:rFonts w:ascii="Arial" w:hAnsi="Arial" w:cs="Arial"/>
          <w:b/>
          <w:color w:val="0070C0"/>
          <w:sz w:val="28"/>
          <w:szCs w:val="28"/>
        </w:rPr>
        <w:t>ЛИЦА, ИМЕЮЩИЕ ПРОДОЛЖИТЕЛЬНЫЙ СТАЖ РАБОТЫ</w:t>
      </w:r>
    </w:p>
    <w:p w:rsidR="005E421B" w:rsidRPr="006D3736" w:rsidRDefault="005E421B" w:rsidP="005E421B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D3736">
        <w:rPr>
          <w:rFonts w:ascii="Arial" w:hAnsi="Arial" w:cs="Arial"/>
          <w:b/>
          <w:color w:val="0070C0"/>
          <w:sz w:val="28"/>
          <w:szCs w:val="28"/>
        </w:rPr>
        <w:t>(НЕ МЕНЕЕ 40 ЛЕТ ДЛЯ ЖЕНЩИН И 45 ЛЕТ ДЛЯ МУЖЧИН)</w:t>
      </w:r>
    </w:p>
    <w:p w:rsidR="005E421B" w:rsidRPr="00175766" w:rsidRDefault="005E421B" w:rsidP="005E421B">
      <w:pPr>
        <w:pStyle w:val="a3"/>
        <w:ind w:firstLine="720"/>
        <w:jc w:val="both"/>
        <w:rPr>
          <w:rFonts w:ascii="Arial" w:hAnsi="Arial" w:cs="Arial"/>
          <w:sz w:val="28"/>
        </w:rPr>
      </w:pPr>
    </w:p>
    <w:tbl>
      <w:tblPr>
        <w:tblW w:w="1036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1"/>
        <w:gridCol w:w="1466"/>
        <w:gridCol w:w="3351"/>
        <w:gridCol w:w="3600"/>
      </w:tblGrid>
      <w:tr w:rsidR="006D3736" w:rsidRPr="006D3736" w:rsidTr="006B7C4C">
        <w:tc>
          <w:tcPr>
            <w:tcW w:w="1951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социальной 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поддержки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3351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Условия 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3600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Требуемые 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5E421B" w:rsidRPr="00175766" w:rsidTr="006B7C4C">
        <w:tc>
          <w:tcPr>
            <w:tcW w:w="1951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E421B" w:rsidRPr="006D3736" w:rsidRDefault="00233C8F" w:rsidP="008D10B2">
            <w:pPr>
              <w:pStyle w:val="ConsNormal"/>
              <w:widowControl/>
              <w:ind w:firstLine="0"/>
              <w:jc w:val="both"/>
              <w:rPr>
                <w:rFonts w:cs="Arial"/>
                <w:color w:val="0070C0"/>
                <w:spacing w:val="-6"/>
                <w:sz w:val="28"/>
                <w:szCs w:val="28"/>
              </w:rPr>
            </w:pPr>
            <w:r>
              <w:rPr>
                <w:rFonts w:cs="Arial"/>
                <w:b/>
                <w:color w:val="FF8989"/>
                <w:sz w:val="28"/>
                <w:szCs w:val="28"/>
              </w:rPr>
              <w:br/>
            </w:r>
            <w:r w:rsidR="005E421B" w:rsidRPr="006D3736">
              <w:rPr>
                <w:rFonts w:cs="Arial"/>
                <w:color w:val="0070C0"/>
                <w:spacing w:val="-14"/>
                <w:sz w:val="28"/>
                <w:szCs w:val="28"/>
              </w:rPr>
              <w:t>Ежемеся</w:t>
            </w:r>
            <w:r w:rsidRPr="006D3736">
              <w:rPr>
                <w:rFonts w:cs="Arial"/>
                <w:color w:val="0070C0"/>
                <w:spacing w:val="-14"/>
                <w:sz w:val="28"/>
                <w:szCs w:val="28"/>
              </w:rPr>
              <w:t>ч</w:t>
            </w:r>
            <w:r w:rsidR="005E421B" w:rsidRPr="006D3736">
              <w:rPr>
                <w:rFonts w:cs="Arial"/>
                <w:color w:val="0070C0"/>
                <w:spacing w:val="-14"/>
                <w:sz w:val="28"/>
                <w:szCs w:val="28"/>
              </w:rPr>
              <w:t xml:space="preserve">ная </w:t>
            </w:r>
            <w:r w:rsidRPr="006D3736">
              <w:rPr>
                <w:rFonts w:cs="Arial"/>
                <w:color w:val="0070C0"/>
                <w:spacing w:val="-6"/>
                <w:sz w:val="28"/>
                <w:szCs w:val="28"/>
              </w:rPr>
              <w:br/>
            </w:r>
            <w:r w:rsidR="005E421B" w:rsidRPr="006D3736">
              <w:rPr>
                <w:rFonts w:cs="Arial"/>
                <w:color w:val="0070C0"/>
                <w:spacing w:val="-6"/>
                <w:sz w:val="28"/>
                <w:szCs w:val="28"/>
              </w:rPr>
              <w:t xml:space="preserve">денежная </w:t>
            </w:r>
          </w:p>
          <w:p w:rsidR="005E421B" w:rsidRPr="006D373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color w:val="0070C0"/>
                <w:spacing w:val="-6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pacing w:val="-6"/>
                <w:sz w:val="28"/>
                <w:szCs w:val="28"/>
              </w:rPr>
              <w:t xml:space="preserve">выплата  </w:t>
            </w: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233C8F" w:rsidRDefault="00233C8F" w:rsidP="008D10B2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E421B" w:rsidRPr="00233C8F" w:rsidRDefault="00B53E6A" w:rsidP="008D10B2">
            <w:pPr>
              <w:pStyle w:val="ConsNormal"/>
              <w:widowControl/>
              <w:ind w:firstLine="0"/>
              <w:jc w:val="center"/>
              <w:rPr>
                <w:rFonts w:cs="Arial"/>
                <w:color w:val="0066FF"/>
                <w:sz w:val="28"/>
                <w:szCs w:val="28"/>
              </w:rPr>
            </w:pPr>
            <w:r w:rsidRPr="00E87A63">
              <w:rPr>
                <w:rFonts w:cs="Arial"/>
                <w:b/>
                <w:color w:val="0070C0"/>
                <w:sz w:val="28"/>
                <w:szCs w:val="28"/>
                <w:lang w:val="en-US"/>
              </w:rPr>
              <w:t>4</w:t>
            </w:r>
            <w:r w:rsidR="00332299">
              <w:rPr>
                <w:rFonts w:cs="Arial"/>
                <w:b/>
                <w:color w:val="0070C0"/>
                <w:sz w:val="28"/>
                <w:szCs w:val="28"/>
              </w:rPr>
              <w:t>73</w:t>
            </w:r>
            <w:r w:rsidR="006D3736" w:rsidRPr="00E87A63">
              <w:rPr>
                <w:rFonts w:cs="Arial"/>
                <w:b/>
                <w:color w:val="0070C0"/>
                <w:sz w:val="28"/>
                <w:szCs w:val="28"/>
              </w:rPr>
              <w:t xml:space="preserve"> </w:t>
            </w:r>
            <w:r w:rsidR="005E421B" w:rsidRPr="00E87A63">
              <w:rPr>
                <w:rFonts w:cs="Arial"/>
                <w:b/>
                <w:color w:val="0070C0"/>
                <w:sz w:val="28"/>
                <w:szCs w:val="28"/>
              </w:rPr>
              <w:t>руб</w:t>
            </w:r>
            <w:r w:rsidR="005E421B" w:rsidRPr="00E87A63">
              <w:rPr>
                <w:rFonts w:cs="Arial"/>
                <w:color w:val="0066FF"/>
                <w:sz w:val="28"/>
                <w:szCs w:val="28"/>
              </w:rPr>
              <w:t>.</w:t>
            </w: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3351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233C8F" w:rsidRDefault="00233C8F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Социальная поддержка предоставляется лицам, имеющим стаж работы не менее 40 лет (для женщин) и 45 лет (для мужчин), не получающим меры социальной поддержки на основании федеральных законов и законов Владимирской области, постоянно проживающим во Владимирской области, получающим трудовую пенсию по старости</w:t>
            </w:r>
          </w:p>
        </w:tc>
        <w:tc>
          <w:tcPr>
            <w:tcW w:w="3600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233C8F" w:rsidRDefault="00233C8F" w:rsidP="00233C8F">
            <w:pPr>
              <w:pStyle w:val="ConsNormal"/>
              <w:widowControl/>
              <w:ind w:left="252" w:firstLine="0"/>
              <w:jc w:val="both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660504">
            <w:pPr>
              <w:pStyle w:val="ConsNormal"/>
              <w:widowControl/>
              <w:numPr>
                <w:ilvl w:val="0"/>
                <w:numId w:val="29"/>
              </w:numPr>
              <w:tabs>
                <w:tab w:val="clear" w:pos="540"/>
                <w:tab w:val="num" w:pos="320"/>
              </w:tabs>
              <w:ind w:left="320" w:hanging="284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заявление;</w:t>
            </w:r>
          </w:p>
          <w:p w:rsidR="005E421B" w:rsidRPr="00175766" w:rsidRDefault="005E421B" w:rsidP="00660504">
            <w:pPr>
              <w:pStyle w:val="ConsNormal"/>
              <w:widowControl/>
              <w:numPr>
                <w:ilvl w:val="0"/>
                <w:numId w:val="29"/>
              </w:numPr>
              <w:tabs>
                <w:tab w:val="clear" w:pos="540"/>
                <w:tab w:val="num" w:pos="320"/>
              </w:tabs>
              <w:ind w:left="320" w:hanging="284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5E421B" w:rsidRPr="00175766" w:rsidRDefault="005E421B" w:rsidP="00660504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clear" w:pos="540"/>
                <w:tab w:val="num" w:pos="320"/>
              </w:tabs>
              <w:ind w:left="320" w:hanging="284"/>
              <w:jc w:val="both"/>
              <w:rPr>
                <w:sz w:val="28"/>
                <w:szCs w:val="28"/>
              </w:rPr>
            </w:pPr>
            <w:r w:rsidRPr="00175766">
              <w:rPr>
                <w:sz w:val="28"/>
                <w:szCs w:val="28"/>
              </w:rPr>
              <w:t>пенсионное удостоверение;</w:t>
            </w:r>
          </w:p>
          <w:p w:rsidR="005E421B" w:rsidRPr="00175766" w:rsidRDefault="005E421B" w:rsidP="00660504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clear" w:pos="540"/>
                <w:tab w:val="num" w:pos="320"/>
              </w:tabs>
              <w:ind w:left="320" w:hanging="284"/>
              <w:rPr>
                <w:sz w:val="28"/>
                <w:szCs w:val="28"/>
              </w:rPr>
            </w:pPr>
            <w:r w:rsidRPr="00175766">
              <w:rPr>
                <w:sz w:val="28"/>
                <w:szCs w:val="28"/>
              </w:rPr>
              <w:t>документы, подтверждающие стаж работы</w:t>
            </w:r>
            <w:r w:rsidRPr="00175766">
              <w:rPr>
                <w:sz w:val="28"/>
                <w:szCs w:val="28"/>
                <w:lang w:val="en-US"/>
              </w:rPr>
              <w:t>.</w:t>
            </w:r>
          </w:p>
          <w:p w:rsidR="005E421B" w:rsidRPr="00175766" w:rsidRDefault="005E421B" w:rsidP="008D10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5D6F" w:rsidRPr="00175766" w:rsidRDefault="00245D6F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5E421B" w:rsidRPr="00175766" w:rsidRDefault="005E421B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E27257" w:rsidRPr="001041E1" w:rsidRDefault="003B1778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E27257" w:rsidRPr="001041E1">
        <w:rPr>
          <w:rFonts w:ascii="Arial" w:hAnsi="Arial" w:cs="Arial"/>
          <w:b/>
          <w:color w:val="0070C0"/>
          <w:sz w:val="28"/>
          <w:szCs w:val="28"/>
        </w:rPr>
        <w:t xml:space="preserve">РЕАБИЛИТИРОВАННЫМ ГРАЖДАНАМ И ГРАЖДАНАМ, </w:t>
      </w:r>
    </w:p>
    <w:p w:rsidR="00E27257" w:rsidRPr="001041E1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041E1">
        <w:rPr>
          <w:rFonts w:ascii="Arial" w:hAnsi="Arial" w:cs="Arial"/>
          <w:b/>
          <w:color w:val="0070C0"/>
          <w:sz w:val="28"/>
          <w:szCs w:val="28"/>
        </w:rPr>
        <w:t>ПОСТРАДАВШИМ ОТ ПОЛИТИЧЕСКИХ РЕПРЕССИЙ</w:t>
      </w:r>
    </w:p>
    <w:p w:rsidR="00E27257" w:rsidRPr="00175766" w:rsidRDefault="00E27257" w:rsidP="00E27257">
      <w:pPr>
        <w:rPr>
          <w:rFonts w:ascii="Arial" w:hAnsi="Arial" w:cs="Arial"/>
        </w:rPr>
      </w:pPr>
    </w:p>
    <w:tbl>
      <w:tblPr>
        <w:tblW w:w="4973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41"/>
        <w:gridCol w:w="2714"/>
        <w:gridCol w:w="3621"/>
      </w:tblGrid>
      <w:tr w:rsidR="005E224A" w:rsidRPr="005E224A" w:rsidTr="005E224A">
        <w:trPr>
          <w:trHeight w:val="848"/>
        </w:trPr>
        <w:tc>
          <w:tcPr>
            <w:tcW w:w="1947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Меры социальной </w:t>
            </w:r>
            <w:r w:rsidR="00470E9F"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поддержки</w:t>
            </w:r>
          </w:p>
        </w:tc>
        <w:tc>
          <w:tcPr>
            <w:tcW w:w="1308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1745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E27257" w:rsidRPr="00175766" w:rsidTr="005E224A">
        <w:trPr>
          <w:trHeight w:val="1016"/>
        </w:trPr>
        <w:tc>
          <w:tcPr>
            <w:tcW w:w="1947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5E224A" w:rsidRDefault="00E27257" w:rsidP="0072231F">
            <w:pPr>
              <w:jc w:val="both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Ежемесячная денежная выплата:</w:t>
            </w:r>
          </w:p>
          <w:p w:rsidR="00E27257" w:rsidRPr="005E224A" w:rsidRDefault="00E27257" w:rsidP="00660504">
            <w:pPr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224A">
              <w:rPr>
                <w:rFonts w:ascii="Arial" w:hAnsi="Arial" w:cs="Arial"/>
                <w:sz w:val="26"/>
                <w:szCs w:val="26"/>
              </w:rPr>
              <w:t>реабилитированным</w:t>
            </w:r>
          </w:p>
          <w:p w:rsidR="00E27257" w:rsidRPr="005E224A" w:rsidRDefault="00E27257" w:rsidP="00660504">
            <w:pPr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sz w:val="26"/>
                <w:szCs w:val="26"/>
              </w:rPr>
              <w:t>пострадавшим</w:t>
            </w:r>
          </w:p>
        </w:tc>
        <w:tc>
          <w:tcPr>
            <w:tcW w:w="1308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5E224A" w:rsidRPr="005E224A" w:rsidRDefault="005E224A" w:rsidP="0072231F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E27257" w:rsidRPr="00E87A63" w:rsidRDefault="00332299" w:rsidP="0072231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829</w:t>
            </w:r>
            <w:r w:rsidR="00E27257" w:rsidRPr="00E87A63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</w:p>
          <w:p w:rsidR="00E27257" w:rsidRPr="005E224A" w:rsidRDefault="000A15CC" w:rsidP="00332299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E87A63"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  <w:t>4</w:t>
            </w:r>
            <w:r w:rsidR="00332299">
              <w:rPr>
                <w:rFonts w:ascii="Arial" w:hAnsi="Arial" w:cs="Arial"/>
                <w:b/>
                <w:color w:val="0070C0"/>
                <w:sz w:val="26"/>
                <w:szCs w:val="26"/>
              </w:rPr>
              <w:t>73</w:t>
            </w:r>
            <w:r w:rsidRPr="00E87A63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="00E27257" w:rsidRPr="00E87A63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</w:t>
            </w:r>
            <w:r w:rsidR="00E27257" w:rsidRPr="00E87A63">
              <w:rPr>
                <w:rFonts w:ascii="Arial" w:hAnsi="Arial" w:cs="Arial"/>
                <w:color w:val="0070C0"/>
                <w:sz w:val="26"/>
                <w:szCs w:val="26"/>
              </w:rPr>
              <w:t>.</w:t>
            </w:r>
          </w:p>
        </w:tc>
        <w:tc>
          <w:tcPr>
            <w:tcW w:w="1745" w:type="pct"/>
            <w:vMerge w:val="restar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470E9F" w:rsidRDefault="00E27257" w:rsidP="00660504">
            <w:pPr>
              <w:pStyle w:val="af"/>
              <w:numPr>
                <w:ilvl w:val="0"/>
                <w:numId w:val="31"/>
              </w:numPr>
              <w:ind w:left="215" w:hanging="215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заявление;</w:t>
            </w:r>
          </w:p>
          <w:p w:rsidR="00E27257" w:rsidRPr="00470E9F" w:rsidRDefault="00E27257" w:rsidP="00660504">
            <w:pPr>
              <w:pStyle w:val="af"/>
              <w:numPr>
                <w:ilvl w:val="0"/>
                <w:numId w:val="31"/>
              </w:numPr>
              <w:ind w:left="215" w:hanging="215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удостоверение;</w:t>
            </w:r>
          </w:p>
          <w:p w:rsidR="00E27257" w:rsidRPr="00470E9F" w:rsidRDefault="00E27257" w:rsidP="00660504">
            <w:pPr>
              <w:pStyle w:val="ConsNormal"/>
              <w:widowControl/>
              <w:numPr>
                <w:ilvl w:val="0"/>
                <w:numId w:val="31"/>
              </w:numPr>
              <w:ind w:left="215" w:hanging="215"/>
              <w:jc w:val="both"/>
              <w:rPr>
                <w:rFonts w:cs="Arial"/>
                <w:sz w:val="24"/>
                <w:szCs w:val="26"/>
              </w:rPr>
            </w:pPr>
            <w:r w:rsidRPr="00470E9F">
              <w:rPr>
                <w:rFonts w:cs="Arial"/>
                <w:sz w:val="24"/>
                <w:szCs w:val="26"/>
              </w:rPr>
              <w:t>справка о составе семьи и характеристике жилья;</w:t>
            </w:r>
          </w:p>
          <w:p w:rsidR="00E27257" w:rsidRPr="00175766" w:rsidRDefault="00E27257" w:rsidP="00660504">
            <w:pPr>
              <w:pStyle w:val="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квитанции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услуги.</w:t>
            </w:r>
          </w:p>
        </w:tc>
      </w:tr>
      <w:tr w:rsidR="00E27257" w:rsidRPr="00175766" w:rsidTr="005E224A">
        <w:tc>
          <w:tcPr>
            <w:tcW w:w="1947" w:type="pct"/>
            <w:shd w:val="clear" w:color="auto" w:fill="FFFFFF" w:themeFill="background1"/>
          </w:tcPr>
          <w:p w:rsidR="00E27257" w:rsidRPr="005E224A" w:rsidRDefault="00E27257" w:rsidP="0072231F">
            <w:pPr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 xml:space="preserve">Компенсация расходов на оплату жилищно-коммунальных услуг </w:t>
            </w:r>
          </w:p>
        </w:tc>
        <w:tc>
          <w:tcPr>
            <w:tcW w:w="1308" w:type="pct"/>
            <w:shd w:val="clear" w:color="auto" w:fill="FFFFFF" w:themeFill="background1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</w:pPr>
            <w:r w:rsidRPr="005E224A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E27257" w:rsidRPr="00175766" w:rsidRDefault="00E27257" w:rsidP="0072231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27257" w:rsidRPr="00175766" w:rsidTr="005E224A">
        <w:tc>
          <w:tcPr>
            <w:tcW w:w="1947" w:type="pct"/>
            <w:shd w:val="clear" w:color="auto" w:fill="FFFFFF" w:themeFill="background1"/>
          </w:tcPr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Компенсация на топливо при отсутствии центрального отопления</w:t>
            </w:r>
          </w:p>
        </w:tc>
        <w:tc>
          <w:tcPr>
            <w:tcW w:w="1308" w:type="pct"/>
            <w:shd w:val="clear" w:color="auto" w:fill="FFFFFF" w:themeFill="background1"/>
          </w:tcPr>
          <w:p w:rsidR="00E27257" w:rsidRPr="005E224A" w:rsidRDefault="00800C69" w:rsidP="00332299">
            <w:pPr>
              <w:jc w:val="center"/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</w:pPr>
            <w:r w:rsidRPr="00E87A63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  <w:lang w:val="en-US"/>
              </w:rPr>
              <w:t>2</w:t>
            </w:r>
            <w:r w:rsidR="00332299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7</w:t>
            </w:r>
            <w:r w:rsidR="00555035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23</w:t>
            </w:r>
            <w:r w:rsidR="00E27257" w:rsidRPr="00E87A63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руб.</w:t>
            </w:r>
          </w:p>
        </w:tc>
        <w:tc>
          <w:tcPr>
            <w:tcW w:w="1745" w:type="pct"/>
            <w:shd w:val="clear" w:color="auto" w:fill="FFFFFF" w:themeFill="background1"/>
          </w:tcPr>
          <w:p w:rsidR="00E27257" w:rsidRPr="00470E9F" w:rsidRDefault="00E27257" w:rsidP="005E224A">
            <w:pPr>
              <w:ind w:left="215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Заявление</w:t>
            </w:r>
          </w:p>
          <w:p w:rsidR="00E27257" w:rsidRPr="00470E9F" w:rsidRDefault="00E27257" w:rsidP="008628F8">
            <w:pPr>
              <w:ind w:left="215"/>
              <w:rPr>
                <w:rFonts w:ascii="Arial" w:hAnsi="Arial" w:cs="Arial"/>
                <w:szCs w:val="26"/>
              </w:rPr>
            </w:pPr>
          </w:p>
        </w:tc>
      </w:tr>
      <w:tr w:rsidR="00E27257" w:rsidRPr="00175766" w:rsidTr="006B7C4C">
        <w:tc>
          <w:tcPr>
            <w:tcW w:w="1947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3B1778" w:rsidRDefault="003B1778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lastRenderedPageBreak/>
              <w:t>Скидка в оплате проезда на пригородном железнодорожном транспорте</w:t>
            </w:r>
          </w:p>
        </w:tc>
        <w:tc>
          <w:tcPr>
            <w:tcW w:w="1308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3B1778" w:rsidRDefault="003B1778" w:rsidP="00470E9F">
            <w:pPr>
              <w:ind w:left="360" w:hanging="332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27257" w:rsidRPr="005E224A" w:rsidRDefault="00E27257" w:rsidP="00470E9F">
            <w:pPr>
              <w:ind w:left="360" w:hanging="332"/>
              <w:jc w:val="center"/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</w:pPr>
            <w:r w:rsidRPr="005E224A">
              <w:rPr>
                <w:rFonts w:ascii="Arial" w:hAnsi="Arial" w:cs="Arial"/>
                <w:b/>
                <w:color w:val="0070C0"/>
                <w:sz w:val="26"/>
                <w:szCs w:val="26"/>
              </w:rPr>
              <w:lastRenderedPageBreak/>
              <w:t>100 %</w:t>
            </w:r>
          </w:p>
        </w:tc>
        <w:tc>
          <w:tcPr>
            <w:tcW w:w="1745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3B1778" w:rsidRDefault="003B1778" w:rsidP="00660504">
            <w:pPr>
              <w:pStyle w:val="af"/>
              <w:numPr>
                <w:ilvl w:val="0"/>
                <w:numId w:val="32"/>
              </w:numPr>
              <w:tabs>
                <w:tab w:val="left" w:pos="215"/>
              </w:tabs>
              <w:ind w:hanging="720"/>
              <w:jc w:val="both"/>
              <w:rPr>
                <w:rFonts w:ascii="Arial" w:hAnsi="Arial" w:cs="Arial"/>
                <w:szCs w:val="26"/>
              </w:rPr>
            </w:pPr>
          </w:p>
          <w:p w:rsidR="00E27257" w:rsidRPr="00470E9F" w:rsidRDefault="00E27257" w:rsidP="00660504">
            <w:pPr>
              <w:pStyle w:val="af"/>
              <w:numPr>
                <w:ilvl w:val="0"/>
                <w:numId w:val="32"/>
              </w:numPr>
              <w:tabs>
                <w:tab w:val="left" w:pos="215"/>
              </w:tabs>
              <w:ind w:hanging="720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lastRenderedPageBreak/>
              <w:t>удостоверение;</w:t>
            </w:r>
          </w:p>
          <w:p w:rsidR="00E27257" w:rsidRPr="00470E9F" w:rsidRDefault="00E27257" w:rsidP="00660504">
            <w:pPr>
              <w:pStyle w:val="af"/>
              <w:numPr>
                <w:ilvl w:val="0"/>
                <w:numId w:val="32"/>
              </w:numPr>
              <w:tabs>
                <w:tab w:val="left" w:pos="215"/>
              </w:tabs>
              <w:ind w:hanging="720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паспорт</w:t>
            </w:r>
          </w:p>
          <w:p w:rsidR="00E27257" w:rsidRPr="00470E9F" w:rsidRDefault="00E27257" w:rsidP="0072231F">
            <w:pPr>
              <w:ind w:left="360"/>
              <w:rPr>
                <w:rFonts w:ascii="Arial" w:hAnsi="Arial" w:cs="Arial"/>
                <w:szCs w:val="26"/>
              </w:rPr>
            </w:pPr>
          </w:p>
        </w:tc>
      </w:tr>
      <w:tr w:rsidR="00E27257" w:rsidRPr="00175766" w:rsidTr="006B7C4C">
        <w:tc>
          <w:tcPr>
            <w:tcW w:w="1947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lastRenderedPageBreak/>
              <w:t>Обеспечение жилыми помещениями реабилитированных граждан, утративших жилые помещения в связи с репрессиями, возвратившихся для проживания в те местности и населенные пункты, где они проживали до применения репрессий, путем предоставления им субсидии на приобретение жилых помещений.</w:t>
            </w:r>
          </w:p>
        </w:tc>
        <w:tc>
          <w:tcPr>
            <w:tcW w:w="1308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E27257" w:rsidRPr="005E224A" w:rsidRDefault="00E27257" w:rsidP="0026371D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5E224A">
              <w:rPr>
                <w:rFonts w:ascii="Arial" w:hAnsi="Arial" w:cs="Arial"/>
                <w:b/>
                <w:color w:val="0070C0"/>
              </w:rPr>
              <w:t>Размер субсидии рассчитывается</w:t>
            </w:r>
            <w:r w:rsidRPr="005E224A">
              <w:rPr>
                <w:rFonts w:ascii="Arial" w:hAnsi="Arial" w:cs="Arial"/>
                <w:color w:val="0070C0"/>
              </w:rPr>
              <w:t xml:space="preserve"> </w:t>
            </w:r>
            <w:r w:rsidRPr="005E224A">
              <w:rPr>
                <w:rFonts w:ascii="Arial" w:hAnsi="Arial" w:cs="Arial"/>
                <w:color w:val="000000" w:themeColor="text1"/>
              </w:rPr>
              <w:t>как произведение нормы предоставления общей площади жилого помещения, установленной для семей разной численности, на среднюю рыночную стоимость 1 кв.метра общей площади жилья во Владимирской области, которая определяется федеральным органом исполнительной власти, уполномоченным Правительством Российской Федерации.</w:t>
            </w:r>
          </w:p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</w:pPr>
          </w:p>
        </w:tc>
        <w:tc>
          <w:tcPr>
            <w:tcW w:w="1745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E27257" w:rsidRPr="00470E9F" w:rsidRDefault="00E27257" w:rsidP="00660504">
            <w:pPr>
              <w:pStyle w:val="2"/>
              <w:numPr>
                <w:ilvl w:val="0"/>
                <w:numId w:val="33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>паспорт или иной документ, удостоверяющий личность гражданина, с приложением копии,</w:t>
            </w:r>
          </w:p>
          <w:p w:rsidR="00E27257" w:rsidRPr="00470E9F" w:rsidRDefault="00E27257" w:rsidP="00660504">
            <w:pPr>
              <w:pStyle w:val="2"/>
              <w:numPr>
                <w:ilvl w:val="0"/>
                <w:numId w:val="33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 xml:space="preserve">справка с места жительства о составе семьи, </w:t>
            </w:r>
          </w:p>
          <w:p w:rsidR="00E27257" w:rsidRPr="00470E9F" w:rsidRDefault="00E27257" w:rsidP="00660504">
            <w:pPr>
              <w:pStyle w:val="2"/>
              <w:numPr>
                <w:ilvl w:val="0"/>
                <w:numId w:val="33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>документы, подтверждающие родственные отношения гражданина-получателя субсидии и лиц, указанн</w:t>
            </w:r>
            <w:r w:rsidR="00470E9F">
              <w:rPr>
                <w:rFonts w:ascii="Arial" w:hAnsi="Arial" w:cs="Arial"/>
                <w:spacing w:val="-6"/>
                <w:szCs w:val="28"/>
              </w:rPr>
              <w:t>ых им</w:t>
            </w:r>
            <w:r w:rsidR="00470E9F" w:rsidRPr="00470E9F">
              <w:rPr>
                <w:rFonts w:ascii="Arial" w:hAnsi="Arial" w:cs="Arial"/>
                <w:spacing w:val="-6"/>
                <w:szCs w:val="28"/>
              </w:rPr>
              <w:t>;</w:t>
            </w:r>
          </w:p>
          <w:p w:rsidR="00E27257" w:rsidRPr="00470E9F" w:rsidRDefault="00E27257" w:rsidP="00660504">
            <w:pPr>
              <w:pStyle w:val="2"/>
              <w:numPr>
                <w:ilvl w:val="0"/>
                <w:numId w:val="33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 xml:space="preserve">справка о реабилитации, </w:t>
            </w:r>
          </w:p>
          <w:p w:rsidR="00E27257" w:rsidRPr="00470E9F" w:rsidRDefault="00E27257" w:rsidP="00660504">
            <w:pPr>
              <w:pStyle w:val="2"/>
              <w:numPr>
                <w:ilvl w:val="0"/>
                <w:numId w:val="33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>документы, подтверждающие</w:t>
            </w:r>
            <w:r w:rsidRPr="00470E9F">
              <w:rPr>
                <w:rFonts w:ascii="Arial" w:hAnsi="Arial" w:cs="Arial"/>
                <w:spacing w:val="-6"/>
              </w:rPr>
              <w:t xml:space="preserve"> факт утраты жилого помещения в связи с репрессиями,</w:t>
            </w:r>
          </w:p>
          <w:p w:rsidR="00E27257" w:rsidRPr="00470E9F" w:rsidRDefault="00E27257" w:rsidP="00660504">
            <w:pPr>
              <w:pStyle w:val="2"/>
              <w:numPr>
                <w:ilvl w:val="0"/>
                <w:numId w:val="33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</w:rPr>
            </w:pPr>
            <w:r w:rsidRPr="00470E9F">
              <w:rPr>
                <w:rFonts w:ascii="Arial" w:hAnsi="Arial" w:cs="Arial"/>
                <w:spacing w:val="-6"/>
              </w:rPr>
              <w:t>документы, подтверждающие адрес прежнего места жительства и состав семьи до применения репрессий,</w:t>
            </w:r>
          </w:p>
          <w:p w:rsidR="00E27257" w:rsidRPr="00175766" w:rsidRDefault="00E27257" w:rsidP="00660504">
            <w:pPr>
              <w:pStyle w:val="2"/>
              <w:numPr>
                <w:ilvl w:val="0"/>
                <w:numId w:val="33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</w:rPr>
            </w:pPr>
            <w:r w:rsidRPr="00470E9F">
              <w:rPr>
                <w:rFonts w:ascii="Arial" w:hAnsi="Arial" w:cs="Arial"/>
                <w:spacing w:val="-6"/>
              </w:rPr>
              <w:t>документы, подтверждающие факт выселения из мест проживания, направления в места лишения свободы, ссылку, высылку и на спецпоселение.</w:t>
            </w:r>
          </w:p>
        </w:tc>
      </w:tr>
    </w:tbl>
    <w:p w:rsidR="0074655D" w:rsidRDefault="0074655D" w:rsidP="00EC6B3B">
      <w:pPr>
        <w:spacing w:after="120"/>
        <w:ind w:firstLine="612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A1613" w:rsidRPr="00D20118" w:rsidRDefault="003B1778" w:rsidP="003B1778">
      <w:pPr>
        <w:spacing w:after="120"/>
        <w:ind w:firstLine="612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6389A" w:rsidRPr="00D2011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A1613" w:rsidRPr="00D20118">
        <w:rPr>
          <w:rFonts w:ascii="Arial" w:hAnsi="Arial" w:cs="Arial"/>
          <w:b/>
          <w:color w:val="0070C0"/>
          <w:sz w:val="28"/>
          <w:szCs w:val="28"/>
        </w:rPr>
        <w:t xml:space="preserve">АДРЕСНАЯ СОЦИАЛЬНАЯ ПОМОЩЬ МАЛОИМУЩИМ, </w:t>
      </w:r>
    </w:p>
    <w:p w:rsidR="00A6389A" w:rsidRPr="00D20118" w:rsidRDefault="000A1613" w:rsidP="00A6389A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20118">
        <w:rPr>
          <w:rFonts w:ascii="Arial" w:hAnsi="Arial" w:cs="Arial"/>
          <w:b/>
          <w:color w:val="0070C0"/>
          <w:sz w:val="28"/>
          <w:szCs w:val="28"/>
        </w:rPr>
        <w:t>ОКАЗАВШИМСЯ В ТРУДНОЙ ЖИЗНЕННОЙ СИТУАЦИИ</w:t>
      </w:r>
    </w:p>
    <w:tbl>
      <w:tblPr>
        <w:tblW w:w="5017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69"/>
        <w:gridCol w:w="1710"/>
        <w:gridCol w:w="2573"/>
        <w:gridCol w:w="3915"/>
      </w:tblGrid>
      <w:tr w:rsidR="00D20118" w:rsidRPr="00D20118" w:rsidTr="00053D7F">
        <w:trPr>
          <w:trHeight w:val="869"/>
        </w:trPr>
        <w:tc>
          <w:tcPr>
            <w:tcW w:w="1084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Категории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граждан</w:t>
            </w:r>
          </w:p>
        </w:tc>
        <w:tc>
          <w:tcPr>
            <w:tcW w:w="817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Условия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1870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A6389A" w:rsidRPr="00175766" w:rsidTr="00053D7F">
        <w:tc>
          <w:tcPr>
            <w:tcW w:w="1084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A6389A" w:rsidRPr="00D20118" w:rsidRDefault="00A6389A" w:rsidP="009803B0">
            <w:pPr>
              <w:rPr>
                <w:rFonts w:ascii="Arial" w:hAnsi="Arial" w:cs="Arial"/>
                <w:color w:val="0070C0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Малоимущие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семьи,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малоимущие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одиноко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проживающие граждане </w:t>
            </w:r>
          </w:p>
        </w:tc>
        <w:tc>
          <w:tcPr>
            <w:tcW w:w="817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A6389A" w:rsidRPr="00E87A63" w:rsidRDefault="00555035" w:rsidP="00332299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8"/>
              </w:rPr>
              <w:t>3</w:t>
            </w:r>
            <w:r w:rsidR="00332299">
              <w:rPr>
                <w:rFonts w:ascii="Arial" w:hAnsi="Arial" w:cs="Arial"/>
                <w:b/>
                <w:color w:val="0070C0"/>
                <w:sz w:val="26"/>
                <w:szCs w:val="28"/>
              </w:rPr>
              <w:t>114</w:t>
            </w:r>
            <w:r w:rsidR="00D20118" w:rsidRPr="00E87A63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 </w:t>
            </w:r>
            <w:r w:rsidR="00A6389A" w:rsidRPr="00E87A63">
              <w:rPr>
                <w:rFonts w:ascii="Arial" w:hAnsi="Arial" w:cs="Arial"/>
                <w:b/>
                <w:color w:val="0070C0"/>
                <w:sz w:val="26"/>
                <w:szCs w:val="28"/>
              </w:rPr>
              <w:t>руб.</w:t>
            </w:r>
          </w:p>
        </w:tc>
        <w:tc>
          <w:tcPr>
            <w:tcW w:w="1229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6B6C27" w:rsidRPr="00E87A63" w:rsidRDefault="00A6389A" w:rsidP="009803B0">
            <w:pPr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E87A63">
              <w:rPr>
                <w:rFonts w:ascii="Arial" w:hAnsi="Arial" w:cs="Arial"/>
                <w:spacing w:val="-6"/>
                <w:sz w:val="25"/>
                <w:szCs w:val="25"/>
              </w:rPr>
              <w:t>Малоимущим семьям, (гражданам) имеющим по независя</w:t>
            </w:r>
            <w:r w:rsidRPr="00E87A63">
              <w:rPr>
                <w:rFonts w:ascii="Arial" w:hAnsi="Arial" w:cs="Arial"/>
                <w:i/>
                <w:spacing w:val="-6"/>
                <w:sz w:val="25"/>
                <w:szCs w:val="25"/>
              </w:rPr>
              <w:t>щим от них причинам</w:t>
            </w:r>
            <w:r w:rsidRPr="00E87A63">
              <w:rPr>
                <w:rFonts w:ascii="Arial" w:hAnsi="Arial" w:cs="Arial"/>
                <w:spacing w:val="-6"/>
                <w:sz w:val="25"/>
                <w:szCs w:val="25"/>
              </w:rPr>
              <w:t xml:space="preserve"> доход ниже величины прожиточного минимума, установленного в области</w:t>
            </w:r>
          </w:p>
        </w:tc>
        <w:tc>
          <w:tcPr>
            <w:tcW w:w="1870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A6389A" w:rsidRPr="00754AA8" w:rsidRDefault="00A6389A" w:rsidP="009803B0">
            <w:pPr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Заявление, сведения о доходах и составе семьи</w:t>
            </w:r>
            <w:r w:rsidR="006951C5" w:rsidRPr="00754AA8">
              <w:rPr>
                <w:rFonts w:ascii="Arial" w:hAnsi="Arial" w:cs="Arial"/>
                <w:spacing w:val="-6"/>
                <w:sz w:val="25"/>
                <w:szCs w:val="25"/>
              </w:rPr>
              <w:t>.</w:t>
            </w:r>
          </w:p>
        </w:tc>
      </w:tr>
      <w:tr w:rsidR="001D33E6" w:rsidRPr="00175766" w:rsidTr="00053D7F">
        <w:tc>
          <w:tcPr>
            <w:tcW w:w="1084" w:type="pct"/>
            <w:shd w:val="clear" w:color="auto" w:fill="FFFFFF" w:themeFill="background1"/>
          </w:tcPr>
          <w:p w:rsidR="001D33E6" w:rsidRPr="00D20118" w:rsidRDefault="001D33E6" w:rsidP="009803B0">
            <w:pPr>
              <w:rPr>
                <w:rFonts w:ascii="Arial" w:hAnsi="Arial" w:cs="Arial"/>
                <w:color w:val="0070C0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Граждане, 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оказавшиеся в трудной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жизненной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ситуации</w:t>
            </w:r>
          </w:p>
        </w:tc>
        <w:tc>
          <w:tcPr>
            <w:tcW w:w="817" w:type="pct"/>
            <w:shd w:val="clear" w:color="auto" w:fill="FFFFFF" w:themeFill="background1"/>
          </w:tcPr>
          <w:p w:rsidR="001D33E6" w:rsidRPr="00E87A63" w:rsidRDefault="00555035" w:rsidP="00332299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8"/>
              </w:rPr>
              <w:t>10</w:t>
            </w:r>
            <w:r w:rsidR="00332299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380 </w:t>
            </w:r>
            <w:r w:rsidR="001D33E6" w:rsidRPr="00E87A63">
              <w:rPr>
                <w:rFonts w:ascii="Arial" w:hAnsi="Arial" w:cs="Arial"/>
                <w:b/>
                <w:color w:val="0070C0"/>
                <w:sz w:val="26"/>
                <w:szCs w:val="28"/>
              </w:rPr>
              <w:t>руб.</w:t>
            </w:r>
          </w:p>
        </w:tc>
        <w:tc>
          <w:tcPr>
            <w:tcW w:w="1229" w:type="pct"/>
            <w:shd w:val="clear" w:color="auto" w:fill="FFFFFF" w:themeFill="background1"/>
          </w:tcPr>
          <w:p w:rsidR="001D33E6" w:rsidRPr="00E87A63" w:rsidRDefault="001D33E6" w:rsidP="00E87A63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Arial" w:hAnsi="Arial" w:cs="Arial"/>
              </w:rPr>
            </w:pPr>
            <w:r w:rsidRPr="00E87A63">
              <w:rPr>
                <w:rFonts w:ascii="Arial" w:hAnsi="Arial" w:cs="Arial"/>
                <w:spacing w:val="-6"/>
              </w:rPr>
              <w:t xml:space="preserve">Гражданам, </w:t>
            </w:r>
            <w:r w:rsidR="00A01C72" w:rsidRPr="00E87A63">
              <w:rPr>
                <w:rFonts w:ascii="Arial" w:hAnsi="Arial" w:cs="Arial"/>
                <w:spacing w:val="-6"/>
              </w:rPr>
              <w:t>находящимся в т</w:t>
            </w:r>
            <w:r w:rsidR="00A01C72" w:rsidRPr="00E87A63">
              <w:rPr>
                <w:rFonts w:ascii="Arial" w:hAnsi="Arial" w:cs="Arial"/>
              </w:rPr>
              <w:t>рудной жизненной ситуации  (в случае получения материального ущерба от пожара или стихийного бедствия, необходимости неотложной оплаты медицинских услуг).</w:t>
            </w:r>
          </w:p>
        </w:tc>
        <w:tc>
          <w:tcPr>
            <w:tcW w:w="1870" w:type="pct"/>
            <w:shd w:val="clear" w:color="auto" w:fill="FFFFFF" w:themeFill="background1"/>
          </w:tcPr>
          <w:p w:rsidR="001D33E6" w:rsidRPr="00754AA8" w:rsidRDefault="001D33E6" w:rsidP="009803B0">
            <w:pPr>
              <w:rPr>
                <w:rFonts w:ascii="Arial" w:hAnsi="Arial" w:cs="Arial"/>
                <w:b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Заявление и документы, подтверждающие обстоятельства о нуждаемости в денежной выплате</w:t>
            </w:r>
            <w:r w:rsidR="00735072" w:rsidRPr="00754AA8">
              <w:rPr>
                <w:rFonts w:ascii="Arial" w:hAnsi="Arial" w:cs="Arial"/>
                <w:spacing w:val="-6"/>
                <w:sz w:val="25"/>
                <w:szCs w:val="25"/>
              </w:rPr>
              <w:t xml:space="preserve"> (например, справка о пожаре *)</w:t>
            </w:r>
          </w:p>
        </w:tc>
      </w:tr>
      <w:tr w:rsidR="009803B0" w:rsidRPr="00175766" w:rsidTr="00053D7F">
        <w:tc>
          <w:tcPr>
            <w:tcW w:w="1084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D20118" w:rsidRDefault="009803B0" w:rsidP="009803B0">
            <w:pPr>
              <w:rPr>
                <w:rFonts w:ascii="Arial" w:hAnsi="Arial" w:cs="Arial"/>
                <w:color w:val="0070C0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lastRenderedPageBreak/>
              <w:t xml:space="preserve">Государственная социальная помощь на основании 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  <w:t>социального контракта</w:t>
            </w:r>
          </w:p>
          <w:p w:rsidR="009803B0" w:rsidRPr="00D20118" w:rsidRDefault="009803B0" w:rsidP="009803B0">
            <w:pPr>
              <w:rPr>
                <w:rFonts w:ascii="Arial" w:hAnsi="Arial" w:cs="Arial"/>
                <w:color w:val="0070C0"/>
                <w:spacing w:val="-4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pacing w:val="-4"/>
                <w:sz w:val="26"/>
                <w:szCs w:val="28"/>
              </w:rPr>
              <w:t>(срок контракта от 3 месяцев до одного года)</w:t>
            </w:r>
          </w:p>
        </w:tc>
        <w:tc>
          <w:tcPr>
            <w:tcW w:w="817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E87A63" w:rsidRDefault="009803B0" w:rsidP="00332299">
            <w:pPr>
              <w:jc w:val="center"/>
              <w:rPr>
                <w:rFonts w:ascii="Arial" w:hAnsi="Arial" w:cs="Arial"/>
                <w:b/>
                <w:color w:val="0066FF"/>
                <w:sz w:val="26"/>
                <w:szCs w:val="28"/>
              </w:rPr>
            </w:pPr>
            <w:r w:rsidRPr="00E87A63">
              <w:rPr>
                <w:rFonts w:ascii="Arial" w:hAnsi="Arial" w:cs="Arial"/>
                <w:b/>
                <w:color w:val="0070C0"/>
                <w:sz w:val="26"/>
                <w:szCs w:val="28"/>
              </w:rPr>
              <w:t>до 6</w:t>
            </w:r>
            <w:r w:rsidR="00332299">
              <w:rPr>
                <w:rFonts w:ascii="Arial" w:hAnsi="Arial" w:cs="Arial"/>
                <w:b/>
                <w:color w:val="0070C0"/>
                <w:sz w:val="26"/>
                <w:szCs w:val="28"/>
              </w:rPr>
              <w:t>8679</w:t>
            </w:r>
            <w:r w:rsidRPr="00E87A63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 рублей</w:t>
            </w:r>
          </w:p>
        </w:tc>
        <w:tc>
          <w:tcPr>
            <w:tcW w:w="1229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5536C3" w:rsidRDefault="005536C3" w:rsidP="009803B0">
            <w:pPr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 xml:space="preserve">Малоимущим </w:t>
            </w:r>
            <w:r w:rsidRPr="005536C3">
              <w:rPr>
                <w:rFonts w:ascii="Arial" w:hAnsi="Arial" w:cs="Arial"/>
                <w:spacing w:val="-6"/>
              </w:rPr>
              <w:br/>
              <w:t>семьям (гражданам) - о</w:t>
            </w:r>
            <w:r w:rsidR="009803B0" w:rsidRPr="005536C3">
              <w:rPr>
                <w:rFonts w:ascii="Arial" w:hAnsi="Arial" w:cs="Arial"/>
                <w:spacing w:val="-6"/>
              </w:rPr>
              <w:t>дин раз, на осуществление следующих мероприятий:</w:t>
            </w:r>
          </w:p>
          <w:p w:rsidR="009803B0" w:rsidRPr="005536C3" w:rsidRDefault="009803B0" w:rsidP="00800C69">
            <w:pPr>
              <w:pStyle w:val="af"/>
              <w:numPr>
                <w:ilvl w:val="0"/>
                <w:numId w:val="120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поиск работы;</w:t>
            </w:r>
          </w:p>
          <w:p w:rsidR="009803B0" w:rsidRPr="005536C3" w:rsidRDefault="009803B0" w:rsidP="00800C69">
            <w:pPr>
              <w:pStyle w:val="af"/>
              <w:numPr>
                <w:ilvl w:val="0"/>
                <w:numId w:val="120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прохождение профессиональной подготовки (переподготовки);</w:t>
            </w:r>
          </w:p>
          <w:p w:rsidR="009803B0" w:rsidRPr="005536C3" w:rsidRDefault="009803B0" w:rsidP="00800C69">
            <w:pPr>
              <w:pStyle w:val="af"/>
              <w:numPr>
                <w:ilvl w:val="0"/>
                <w:numId w:val="120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осуществление индивидуальной предпринимательской деятельности;</w:t>
            </w:r>
          </w:p>
          <w:p w:rsidR="009803B0" w:rsidRPr="005536C3" w:rsidRDefault="009803B0" w:rsidP="00800C69">
            <w:pPr>
              <w:pStyle w:val="af"/>
              <w:numPr>
                <w:ilvl w:val="0"/>
                <w:numId w:val="120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ведение личного подсобного хозяйства;</w:t>
            </w:r>
          </w:p>
          <w:p w:rsidR="009803B0" w:rsidRPr="009803B0" w:rsidRDefault="009803B0" w:rsidP="00800C69">
            <w:pPr>
              <w:pStyle w:val="af"/>
              <w:numPr>
                <w:ilvl w:val="0"/>
                <w:numId w:val="120"/>
              </w:numPr>
              <w:ind w:left="190" w:hanging="190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5536C3">
              <w:rPr>
                <w:rFonts w:ascii="Arial" w:hAnsi="Arial" w:cs="Arial"/>
                <w:spacing w:val="-6"/>
              </w:rPr>
              <w:t>устранение последствий пожара, стихийных бедствий в жилых помещениях, являющихся постоянным местом жительства.</w:t>
            </w:r>
          </w:p>
        </w:tc>
        <w:tc>
          <w:tcPr>
            <w:tcW w:w="1870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9803B0" w:rsidRDefault="009803B0" w:rsidP="009803B0">
            <w:pPr>
              <w:tabs>
                <w:tab w:val="left" w:pos="-20855"/>
              </w:tabs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 xml:space="preserve">Заявление, в котором указываются: </w:t>
            </w:r>
          </w:p>
          <w:p w:rsidR="009803B0" w:rsidRPr="009803B0" w:rsidRDefault="009803B0" w:rsidP="00660504">
            <w:pPr>
              <w:pStyle w:val="af"/>
              <w:numPr>
                <w:ilvl w:val="0"/>
                <w:numId w:val="37"/>
              </w:numPr>
              <w:tabs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сведения о составе семьи, доходах и принадлежащем ему (его семье) имуществе на праве собственности;</w:t>
            </w:r>
          </w:p>
          <w:p w:rsidR="009803B0" w:rsidRPr="009803B0" w:rsidRDefault="009803B0" w:rsidP="00660504">
            <w:pPr>
              <w:pStyle w:val="af"/>
              <w:numPr>
                <w:ilvl w:val="0"/>
                <w:numId w:val="37"/>
              </w:numPr>
              <w:tabs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согласие всех совершеннолетних членов семьи заявителя на заключение социального контракта;</w:t>
            </w:r>
          </w:p>
          <w:p w:rsidR="009803B0" w:rsidRPr="009803B0" w:rsidRDefault="009803B0" w:rsidP="00660504">
            <w:pPr>
              <w:pStyle w:val="af"/>
              <w:numPr>
                <w:ilvl w:val="0"/>
                <w:numId w:val="37"/>
              </w:numPr>
              <w:tabs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направления  деятельности по выходу из трудной жизненной ситуации.</w:t>
            </w:r>
          </w:p>
        </w:tc>
      </w:tr>
    </w:tbl>
    <w:p w:rsidR="00BA0D54" w:rsidRPr="00175766" w:rsidRDefault="00BA0D54" w:rsidP="00A6389A">
      <w:pPr>
        <w:jc w:val="both"/>
        <w:rPr>
          <w:rFonts w:ascii="Arial" w:hAnsi="Arial" w:cs="Arial"/>
          <w:sz w:val="12"/>
          <w:szCs w:val="26"/>
        </w:rPr>
      </w:pPr>
    </w:p>
    <w:p w:rsidR="00B73153" w:rsidRPr="00EC4D38" w:rsidRDefault="008F7DD3" w:rsidP="00DD44AC">
      <w:pPr>
        <w:ind w:hanging="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C4D3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D44AC" w:rsidRPr="00EC4D38">
        <w:rPr>
          <w:rFonts w:ascii="Arial" w:hAnsi="Arial" w:cs="Arial"/>
          <w:b/>
          <w:color w:val="0070C0"/>
          <w:sz w:val="28"/>
          <w:szCs w:val="28"/>
        </w:rPr>
        <w:t>ЕЖЕГОДНАЯ ДЕНЕЖНАЯ</w:t>
      </w:r>
      <w:r w:rsidRPr="00EC4D38">
        <w:rPr>
          <w:rFonts w:ascii="Arial" w:hAnsi="Arial" w:cs="Arial"/>
          <w:b/>
          <w:color w:val="0070C0"/>
          <w:sz w:val="28"/>
          <w:szCs w:val="28"/>
        </w:rPr>
        <w:t xml:space="preserve"> ВЫПЛАТА </w:t>
      </w:r>
      <w:r w:rsidR="00B73153" w:rsidRPr="00EC4D38">
        <w:rPr>
          <w:rFonts w:ascii="Arial" w:hAnsi="Arial" w:cs="Arial"/>
          <w:b/>
          <w:color w:val="0070C0"/>
          <w:sz w:val="28"/>
          <w:szCs w:val="28"/>
        </w:rPr>
        <w:t xml:space="preserve">ЧЛЕНАМ СЕМЕЙ </w:t>
      </w:r>
    </w:p>
    <w:p w:rsidR="008F7DD3" w:rsidRPr="00EC4D38" w:rsidRDefault="00B73153" w:rsidP="00DD44AC">
      <w:pPr>
        <w:ind w:hanging="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C4D38">
        <w:rPr>
          <w:rFonts w:ascii="Arial" w:hAnsi="Arial" w:cs="Arial"/>
          <w:b/>
          <w:color w:val="0070C0"/>
          <w:sz w:val="28"/>
          <w:szCs w:val="28"/>
        </w:rPr>
        <w:t>ОТДЕЛЬНЫХ</w:t>
      </w:r>
      <w:r w:rsidR="008F7DD3" w:rsidRPr="00EC4D38">
        <w:rPr>
          <w:rFonts w:ascii="Arial" w:hAnsi="Arial" w:cs="Arial"/>
          <w:b/>
          <w:color w:val="0070C0"/>
          <w:sz w:val="28"/>
          <w:szCs w:val="28"/>
        </w:rPr>
        <w:t xml:space="preserve"> КАТЕГОРИ</w:t>
      </w:r>
      <w:r w:rsidRPr="00EC4D38">
        <w:rPr>
          <w:rFonts w:ascii="Arial" w:hAnsi="Arial" w:cs="Arial"/>
          <w:b/>
          <w:color w:val="0070C0"/>
          <w:sz w:val="28"/>
          <w:szCs w:val="28"/>
        </w:rPr>
        <w:t>Й</w:t>
      </w:r>
      <w:r w:rsidR="008F7DD3" w:rsidRPr="00EC4D38">
        <w:rPr>
          <w:rFonts w:ascii="Arial" w:hAnsi="Arial" w:cs="Arial"/>
          <w:b/>
          <w:color w:val="0070C0"/>
          <w:sz w:val="28"/>
          <w:szCs w:val="28"/>
        </w:rPr>
        <w:t xml:space="preserve"> ГРАЖДАН</w:t>
      </w:r>
    </w:p>
    <w:p w:rsidR="008F7DD3" w:rsidRPr="00102B13" w:rsidRDefault="008F7DD3" w:rsidP="008F7DD3">
      <w:pPr>
        <w:jc w:val="center"/>
        <w:rPr>
          <w:rFonts w:ascii="Arial" w:hAnsi="Arial" w:cs="Arial"/>
          <w:b/>
          <w:i/>
          <w:color w:val="3366FF"/>
        </w:rPr>
      </w:pPr>
    </w:p>
    <w:tbl>
      <w:tblPr>
        <w:tblW w:w="5017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705"/>
        <w:gridCol w:w="1725"/>
        <w:gridCol w:w="2646"/>
        <w:gridCol w:w="2391"/>
      </w:tblGrid>
      <w:tr w:rsidR="00BC1B18" w:rsidRPr="00BC1B18" w:rsidTr="005525ED">
        <w:trPr>
          <w:trHeight w:val="1075"/>
        </w:trPr>
        <w:tc>
          <w:tcPr>
            <w:tcW w:w="1770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36268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 Меры </w:t>
            </w:r>
          </w:p>
          <w:p w:rsidR="00F36268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социальной </w:t>
            </w:r>
          </w:p>
          <w:p w:rsidR="008F7DD3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поддержки</w:t>
            </w:r>
          </w:p>
        </w:tc>
        <w:tc>
          <w:tcPr>
            <w:tcW w:w="824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F7DD3" w:rsidRPr="00BC1B18" w:rsidRDefault="008F7DD3" w:rsidP="008F7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Размер</w:t>
            </w:r>
          </w:p>
          <w:p w:rsidR="008F7DD3" w:rsidRPr="00BC1B18" w:rsidRDefault="008F7DD3" w:rsidP="008F7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36268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Требуемые</w:t>
            </w:r>
          </w:p>
          <w:p w:rsidR="008F7DD3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документы</w:t>
            </w:r>
          </w:p>
        </w:tc>
        <w:tc>
          <w:tcPr>
            <w:tcW w:w="1142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F7DD3" w:rsidRPr="00BC1B18" w:rsidRDefault="00F36268" w:rsidP="008F7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8F7DD3" w:rsidRPr="00236AAC" w:rsidTr="005525ED">
        <w:tc>
          <w:tcPr>
            <w:tcW w:w="1770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F36268" w:rsidRPr="00BC1B18" w:rsidRDefault="00F36268" w:rsidP="00F36268">
            <w:pPr>
              <w:pStyle w:val="af"/>
              <w:ind w:left="142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36268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военнослужащих, погибших в период войны с Финляндией, ВОВ, войны с Японией;</w:t>
            </w:r>
          </w:p>
          <w:p w:rsidR="00F36268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</w:t>
            </w:r>
            <w:r w:rsidR="00053D7F"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вдовцам) инвалидов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и участников ВОВ;</w:t>
            </w:r>
          </w:p>
          <w:p w:rsidR="00AF29DE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и родителям погибших (умерших)</w:t>
            </w:r>
            <w:r w:rsidR="00236AAC"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инвалидов </w:t>
            </w:r>
            <w:r w:rsidR="00053D7F"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и ветеранов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боевых действий </w:t>
            </w:r>
          </w:p>
          <w:p w:rsidR="00F36268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Вдовам (вдовцам) и родителям военнослужащих и сотрудников органов внутренних дел РФ, погибших (умерших) при исполнении служебных обязанностей; </w:t>
            </w:r>
          </w:p>
          <w:p w:rsidR="00F36268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</w:t>
            </w:r>
            <w:r w:rsidR="00053D7F"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вдовцам) инвалидов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вследствие </w:t>
            </w:r>
            <w:r w:rsidR="00BE6CFC">
              <w:rPr>
                <w:rFonts w:ascii="Arial" w:hAnsi="Arial" w:cs="Arial"/>
                <w:color w:val="000000" w:themeColor="text1"/>
                <w:sz w:val="26"/>
                <w:szCs w:val="26"/>
              </w:rPr>
              <w:t>Чернобы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льской катастрофы; </w:t>
            </w:r>
          </w:p>
          <w:p w:rsidR="00F36268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Вдовам (вдовцам) участников ликвидации последствий на Чернобыльской АЭС; </w:t>
            </w:r>
          </w:p>
          <w:p w:rsidR="00F36268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инвалидов вследствие аварии на ПО «Маяк»;</w:t>
            </w:r>
          </w:p>
          <w:p w:rsidR="00F36268" w:rsidRPr="00BC1B1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участников ликвидации последствий аварии на ПО «Маяк»;</w:t>
            </w:r>
          </w:p>
          <w:p w:rsidR="008F7DD3" w:rsidRPr="00F36268" w:rsidRDefault="00F36268" w:rsidP="00660504">
            <w:pPr>
              <w:pStyle w:val="af"/>
              <w:numPr>
                <w:ilvl w:val="0"/>
                <w:numId w:val="106"/>
              </w:numPr>
              <w:ind w:left="142" w:hanging="142"/>
              <w:rPr>
                <w:rFonts w:ascii="Arial" w:hAnsi="Arial" w:cs="Arial"/>
                <w:color w:val="FF8989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граждан, принимавших в составе подразделений особого риска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824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F36268" w:rsidRPr="00BC1B18" w:rsidRDefault="00F36268" w:rsidP="00F3626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8F7DD3" w:rsidRPr="00F36268" w:rsidRDefault="0002739F" w:rsidP="00332299">
            <w:pPr>
              <w:jc w:val="center"/>
              <w:rPr>
                <w:rFonts w:ascii="Arial" w:hAnsi="Arial" w:cs="Arial"/>
                <w:b/>
                <w:color w:val="0066FF"/>
                <w:sz w:val="26"/>
                <w:szCs w:val="26"/>
              </w:rPr>
            </w:pPr>
            <w:r w:rsidRPr="00E87A63">
              <w:rPr>
                <w:rFonts w:ascii="Arial" w:hAnsi="Arial" w:cs="Arial"/>
                <w:b/>
                <w:color w:val="0070C0"/>
                <w:sz w:val="26"/>
                <w:szCs w:val="26"/>
              </w:rPr>
              <w:t>3</w:t>
            </w:r>
            <w:r w:rsidR="00332299">
              <w:rPr>
                <w:rFonts w:ascii="Arial" w:hAnsi="Arial" w:cs="Arial"/>
                <w:b/>
                <w:color w:val="0070C0"/>
                <w:sz w:val="26"/>
                <w:szCs w:val="26"/>
              </w:rPr>
              <w:t>606</w:t>
            </w:r>
            <w:r w:rsidR="00F36268" w:rsidRPr="00E87A63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 ежегодно</w:t>
            </w:r>
          </w:p>
        </w:tc>
        <w:tc>
          <w:tcPr>
            <w:tcW w:w="1264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8F7DD3" w:rsidRDefault="008F7DD3" w:rsidP="008F7DD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F36268" w:rsidRPr="006E5CC0" w:rsidRDefault="006E5CC0" w:rsidP="00660504">
            <w:pPr>
              <w:pStyle w:val="af"/>
              <w:numPr>
                <w:ilvl w:val="0"/>
                <w:numId w:val="107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З</w:t>
            </w:r>
            <w:r w:rsidR="00F36268" w:rsidRPr="006E5CC0">
              <w:rPr>
                <w:rFonts w:ascii="Arial" w:hAnsi="Arial" w:cs="Arial"/>
                <w:sz w:val="26"/>
                <w:szCs w:val="26"/>
              </w:rPr>
              <w:t>аявление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6E5CC0" w:rsidP="00660504">
            <w:pPr>
              <w:pStyle w:val="af"/>
              <w:numPr>
                <w:ilvl w:val="0"/>
                <w:numId w:val="107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П</w:t>
            </w:r>
            <w:r w:rsidR="00F36268" w:rsidRPr="006E5CC0">
              <w:rPr>
                <w:rFonts w:ascii="Arial" w:hAnsi="Arial" w:cs="Arial"/>
                <w:sz w:val="26"/>
                <w:szCs w:val="26"/>
              </w:rPr>
              <w:t>аспорт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F36268" w:rsidP="00660504">
            <w:pPr>
              <w:pStyle w:val="af"/>
              <w:numPr>
                <w:ilvl w:val="0"/>
                <w:numId w:val="107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документы о смерти (гибели) гражданина</w:t>
            </w:r>
            <w:r w:rsidR="006E5CC0" w:rsidRPr="006E5CC0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F36268" w:rsidRPr="006E5CC0" w:rsidRDefault="00F36268" w:rsidP="00660504">
            <w:pPr>
              <w:pStyle w:val="af"/>
              <w:numPr>
                <w:ilvl w:val="0"/>
                <w:numId w:val="107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свидетельство о браке*</w:t>
            </w:r>
            <w:r w:rsidR="006E5CC0"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F36268" w:rsidP="00660504">
            <w:pPr>
              <w:pStyle w:val="af"/>
              <w:numPr>
                <w:ilvl w:val="0"/>
                <w:numId w:val="107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свидетельство о рождении ребенка*</w:t>
            </w:r>
            <w:r w:rsidR="006E5CC0"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F36268" w:rsidP="00660504">
            <w:pPr>
              <w:pStyle w:val="af"/>
              <w:numPr>
                <w:ilvl w:val="0"/>
                <w:numId w:val="107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документ о принадлежности умершего (погибшего) к числу льготных категорий</w:t>
            </w:r>
            <w:r w:rsidR="006E5CC0" w:rsidRPr="006E5CC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E5CC0" w:rsidRPr="005A087F" w:rsidRDefault="006E5CC0" w:rsidP="006E5CC0">
            <w:pPr>
              <w:pStyle w:val="af"/>
              <w:ind w:left="176"/>
              <w:rPr>
                <w:rFonts w:ascii="Arial" w:hAnsi="Arial" w:cs="Arial"/>
                <w:sz w:val="26"/>
                <w:szCs w:val="26"/>
              </w:rPr>
            </w:pPr>
          </w:p>
          <w:p w:rsidR="006E5CC0" w:rsidRPr="006E5CC0" w:rsidRDefault="006E5CC0" w:rsidP="006E5CC0">
            <w:pPr>
              <w:pStyle w:val="af"/>
              <w:ind w:left="176" w:hanging="141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0"/>
                <w:szCs w:val="26"/>
              </w:rPr>
              <w:t>*представляется в отдельных случаях</w:t>
            </w:r>
          </w:p>
        </w:tc>
        <w:tc>
          <w:tcPr>
            <w:tcW w:w="1142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8F7DD3" w:rsidRPr="00236AAC" w:rsidRDefault="008F7DD3" w:rsidP="00F36268">
            <w:pPr>
              <w:tabs>
                <w:tab w:val="left" w:pos="-20855"/>
              </w:tabs>
              <w:ind w:left="77"/>
              <w:rPr>
                <w:rFonts w:ascii="Arial" w:hAnsi="Arial" w:cs="Arial"/>
                <w:spacing w:val="-4"/>
              </w:rPr>
            </w:pPr>
          </w:p>
          <w:p w:rsidR="00F36268" w:rsidRPr="00236AAC" w:rsidRDefault="00F36268" w:rsidP="00236AAC">
            <w:pPr>
              <w:tabs>
                <w:tab w:val="left" w:pos="-20855"/>
              </w:tabs>
              <w:ind w:hanging="20"/>
              <w:rPr>
                <w:rFonts w:ascii="Arial" w:hAnsi="Arial" w:cs="Arial"/>
                <w:spacing w:val="-4"/>
                <w:sz w:val="25"/>
                <w:szCs w:val="25"/>
              </w:rPr>
            </w:pP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 xml:space="preserve">Гражданам, </w:t>
            </w:r>
            <w:r w:rsidR="00236AAC">
              <w:rPr>
                <w:rFonts w:ascii="Arial" w:hAnsi="Arial" w:cs="Arial"/>
                <w:spacing w:val="-4"/>
                <w:sz w:val="25"/>
                <w:szCs w:val="25"/>
              </w:rPr>
              <w:br/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 xml:space="preserve">постоянно проживающим на территории Владимирской области, 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 xml:space="preserve">включенным в </w:t>
            </w:r>
            <w:r w:rsidR="00236AAC">
              <w:rPr>
                <w:rFonts w:ascii="Arial" w:hAnsi="Arial" w:cs="Arial"/>
                <w:spacing w:val="-4"/>
                <w:sz w:val="25"/>
                <w:szCs w:val="25"/>
              </w:rPr>
              <w:br/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Регистр лиц, имеющих право на меры социальной поддержки, выплата представляется без истребования необходимых документов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.</w:t>
            </w:r>
          </w:p>
        </w:tc>
      </w:tr>
    </w:tbl>
    <w:p w:rsidR="00BC1B18" w:rsidRPr="00102B13" w:rsidRDefault="00BC1B18" w:rsidP="00C603B8">
      <w:pPr>
        <w:jc w:val="center"/>
        <w:rPr>
          <w:rFonts w:ascii="Arial" w:hAnsi="Arial" w:cs="Arial"/>
          <w:b/>
          <w:color w:val="0066FF"/>
          <w:spacing w:val="-8"/>
          <w:sz w:val="28"/>
          <w:szCs w:val="28"/>
        </w:rPr>
      </w:pPr>
    </w:p>
    <w:p w:rsidR="00C603B8" w:rsidRPr="00BC1B18" w:rsidRDefault="00C603B8" w:rsidP="00C603B8">
      <w:pPr>
        <w:jc w:val="center"/>
        <w:rPr>
          <w:rFonts w:ascii="Arial" w:hAnsi="Arial" w:cs="Arial"/>
          <w:b/>
          <w:color w:val="0070C0"/>
          <w:spacing w:val="-8"/>
          <w:sz w:val="28"/>
          <w:szCs w:val="28"/>
        </w:rPr>
      </w:pPr>
      <w:r w:rsidRPr="00BC1B18">
        <w:rPr>
          <w:rFonts w:ascii="Arial" w:hAnsi="Arial" w:cs="Arial"/>
          <w:b/>
          <w:color w:val="0070C0"/>
          <w:spacing w:val="-8"/>
          <w:sz w:val="28"/>
          <w:szCs w:val="28"/>
        </w:rPr>
        <w:t>ЮБИЛЯРАМ СУПРУЖЕСКОЙ ЖИЗНИ</w:t>
      </w:r>
    </w:p>
    <w:p w:rsidR="00C603B8" w:rsidRPr="00C603B8" w:rsidRDefault="00C603B8" w:rsidP="00C603B8">
      <w:pPr>
        <w:jc w:val="center"/>
        <w:rPr>
          <w:rFonts w:ascii="Arial" w:hAnsi="Arial" w:cs="Arial"/>
          <w:b/>
          <w:i/>
          <w:color w:val="3366FF"/>
        </w:rPr>
      </w:pPr>
    </w:p>
    <w:tbl>
      <w:tblPr>
        <w:tblW w:w="5000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7"/>
        <w:gridCol w:w="1711"/>
        <w:gridCol w:w="2625"/>
        <w:gridCol w:w="2579"/>
      </w:tblGrid>
      <w:tr w:rsidR="00BC1B18" w:rsidRPr="00BC1B18" w:rsidTr="005525ED">
        <w:trPr>
          <w:trHeight w:val="1075"/>
        </w:trPr>
        <w:tc>
          <w:tcPr>
            <w:tcW w:w="1685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 Меры 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социальной 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поддержки</w:t>
            </w:r>
          </w:p>
        </w:tc>
        <w:tc>
          <w:tcPr>
            <w:tcW w:w="820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Размер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Условия </w:t>
            </w:r>
            <w:r w:rsidRPr="00BC1B18">
              <w:rPr>
                <w:rFonts w:ascii="Arial" w:hAnsi="Arial" w:cs="Arial"/>
                <w:sz w:val="28"/>
                <w:szCs w:val="28"/>
              </w:rPr>
              <w:br/>
              <w:t>предоставления</w:t>
            </w:r>
          </w:p>
        </w:tc>
        <w:tc>
          <w:tcPr>
            <w:tcW w:w="1236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Требуемые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документы</w:t>
            </w:r>
          </w:p>
        </w:tc>
      </w:tr>
      <w:tr w:rsidR="00C603B8" w:rsidRPr="00C603B8" w:rsidTr="005525ED">
        <w:tc>
          <w:tcPr>
            <w:tcW w:w="1685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Pr="00832154" w:rsidRDefault="00C603B8" w:rsidP="00C603B8">
            <w:pPr>
              <w:pStyle w:val="af"/>
              <w:ind w:left="142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603B8" w:rsidRPr="00C95CD0" w:rsidRDefault="00C603B8" w:rsidP="00C603B8">
            <w:pPr>
              <w:pStyle w:val="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95CD0">
              <w:rPr>
                <w:rFonts w:ascii="Arial" w:hAnsi="Arial" w:cs="Arial"/>
                <w:sz w:val="28"/>
                <w:szCs w:val="28"/>
              </w:rPr>
              <w:t xml:space="preserve">Единовременная денежная выплата в </w:t>
            </w:r>
            <w:r w:rsidRPr="00C95CD0">
              <w:rPr>
                <w:rFonts w:ascii="Arial" w:hAnsi="Arial" w:cs="Arial"/>
                <w:sz w:val="28"/>
                <w:szCs w:val="28"/>
              </w:rPr>
              <w:br/>
              <w:t>связи с 50-, 60- и 70-летием со дня государственной регистрации заключения брака в органах записи актов гражданского состояния:</w:t>
            </w:r>
          </w:p>
          <w:p w:rsidR="00C603B8" w:rsidRPr="00C603B8" w:rsidRDefault="00C603B8" w:rsidP="00C603B8">
            <w:pPr>
              <w:pStyle w:val="af"/>
              <w:ind w:left="0"/>
              <w:rPr>
                <w:rFonts w:ascii="Arial" w:hAnsi="Arial" w:cs="Arial"/>
                <w:b/>
                <w:color w:val="FF8989"/>
                <w:sz w:val="10"/>
                <w:szCs w:val="28"/>
              </w:rPr>
            </w:pPr>
          </w:p>
          <w:p w:rsidR="00C603B8" w:rsidRPr="00832154" w:rsidRDefault="00C603B8" w:rsidP="00660504">
            <w:pPr>
              <w:pStyle w:val="af"/>
              <w:numPr>
                <w:ilvl w:val="0"/>
                <w:numId w:val="108"/>
              </w:numPr>
              <w:rPr>
                <w:rFonts w:ascii="Arial" w:hAnsi="Arial" w:cs="Arial"/>
                <w:sz w:val="28"/>
                <w:szCs w:val="28"/>
              </w:rPr>
            </w:pPr>
            <w:r w:rsidRPr="00832154">
              <w:rPr>
                <w:rFonts w:ascii="Arial" w:hAnsi="Arial" w:cs="Arial"/>
                <w:sz w:val="28"/>
                <w:szCs w:val="28"/>
              </w:rPr>
              <w:t>50 лет</w:t>
            </w:r>
          </w:p>
          <w:p w:rsidR="00C603B8" w:rsidRPr="00832154" w:rsidRDefault="00C603B8" w:rsidP="00660504">
            <w:pPr>
              <w:pStyle w:val="af"/>
              <w:numPr>
                <w:ilvl w:val="0"/>
                <w:numId w:val="108"/>
              </w:numPr>
              <w:rPr>
                <w:rFonts w:ascii="Arial" w:hAnsi="Arial" w:cs="Arial"/>
                <w:sz w:val="28"/>
                <w:szCs w:val="28"/>
              </w:rPr>
            </w:pPr>
            <w:r w:rsidRPr="00832154">
              <w:rPr>
                <w:rFonts w:ascii="Arial" w:hAnsi="Arial" w:cs="Arial"/>
                <w:sz w:val="28"/>
                <w:szCs w:val="28"/>
              </w:rPr>
              <w:t>60 лет</w:t>
            </w:r>
          </w:p>
          <w:p w:rsidR="00C603B8" w:rsidRPr="00C603B8" w:rsidRDefault="00C603B8" w:rsidP="00660504">
            <w:pPr>
              <w:pStyle w:val="af"/>
              <w:numPr>
                <w:ilvl w:val="0"/>
                <w:numId w:val="108"/>
              </w:numPr>
              <w:rPr>
                <w:rFonts w:ascii="Arial" w:hAnsi="Arial" w:cs="Arial"/>
                <w:color w:val="FF8989"/>
                <w:sz w:val="28"/>
                <w:szCs w:val="28"/>
              </w:rPr>
            </w:pPr>
            <w:r w:rsidRPr="00832154">
              <w:rPr>
                <w:rFonts w:ascii="Arial" w:hAnsi="Arial" w:cs="Arial"/>
                <w:sz w:val="28"/>
                <w:szCs w:val="28"/>
              </w:rPr>
              <w:t>70 лет</w:t>
            </w:r>
            <w:r w:rsidRPr="008321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Default="00C603B8" w:rsidP="00C603B8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 w:val="40"/>
                <w:szCs w:val="2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Cs w:val="1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Cs w:val="1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 w:val="40"/>
                <w:szCs w:val="1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Cs w:val="18"/>
              </w:rPr>
            </w:pPr>
          </w:p>
          <w:p w:rsidR="008139F1" w:rsidRPr="00832154" w:rsidRDefault="008139F1" w:rsidP="00C603B8">
            <w:pPr>
              <w:jc w:val="center"/>
              <w:rPr>
                <w:rFonts w:ascii="Arial" w:hAnsi="Arial" w:cs="Arial"/>
                <w:b/>
                <w:color w:val="0070C0"/>
                <w:szCs w:val="18"/>
              </w:rPr>
            </w:pPr>
          </w:p>
          <w:p w:rsidR="008139F1" w:rsidRPr="00832154" w:rsidRDefault="008139F1" w:rsidP="00C603B8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18"/>
              </w:rPr>
            </w:pPr>
          </w:p>
          <w:p w:rsidR="008139F1" w:rsidRPr="00832154" w:rsidRDefault="008139F1" w:rsidP="00C603B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C603B8" w:rsidRPr="00832154" w:rsidRDefault="00C603B8" w:rsidP="00C603B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32154">
              <w:rPr>
                <w:rFonts w:ascii="Arial" w:hAnsi="Arial" w:cs="Arial"/>
                <w:b/>
                <w:color w:val="0070C0"/>
                <w:sz w:val="28"/>
                <w:szCs w:val="28"/>
              </w:rPr>
              <w:t>50000 руб.</w:t>
            </w:r>
          </w:p>
          <w:p w:rsidR="00C603B8" w:rsidRPr="00832154" w:rsidRDefault="00C603B8" w:rsidP="00C603B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32154">
              <w:rPr>
                <w:rFonts w:ascii="Arial" w:hAnsi="Arial" w:cs="Arial"/>
                <w:b/>
                <w:color w:val="0070C0"/>
                <w:sz w:val="28"/>
                <w:szCs w:val="28"/>
              </w:rPr>
              <w:t>60000 руб.</w:t>
            </w:r>
          </w:p>
          <w:p w:rsidR="00C603B8" w:rsidRPr="00C603B8" w:rsidRDefault="00C603B8" w:rsidP="008139F1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  <w:r w:rsidRPr="00832154">
              <w:rPr>
                <w:rFonts w:ascii="Arial" w:hAnsi="Arial" w:cs="Arial"/>
                <w:b/>
                <w:color w:val="0070C0"/>
                <w:sz w:val="28"/>
                <w:szCs w:val="28"/>
              </w:rPr>
              <w:t>70000 руб.</w:t>
            </w:r>
            <w:r w:rsidRPr="00C603B8">
              <w:rPr>
                <w:rFonts w:ascii="Arial" w:hAnsi="Arial" w:cs="Arial"/>
                <w:b/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1258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Pr="008139F1" w:rsidRDefault="00C603B8" w:rsidP="00C603B8">
            <w:pPr>
              <w:rPr>
                <w:rFonts w:ascii="Arial" w:hAnsi="Arial" w:cs="Arial"/>
                <w:sz w:val="28"/>
                <w:szCs w:val="28"/>
              </w:rPr>
            </w:pPr>
          </w:p>
          <w:p w:rsidR="008139F1" w:rsidRPr="008139F1" w:rsidRDefault="008139F1" w:rsidP="00660504">
            <w:pPr>
              <w:pStyle w:val="af"/>
              <w:numPr>
                <w:ilvl w:val="0"/>
                <w:numId w:val="109"/>
              </w:numPr>
              <w:ind w:left="145" w:hanging="145"/>
              <w:rPr>
                <w:rFonts w:ascii="Arial" w:hAnsi="Arial" w:cs="Arial"/>
                <w:sz w:val="26"/>
                <w:szCs w:val="26"/>
              </w:rPr>
            </w:pPr>
            <w:r w:rsidRPr="008139F1">
              <w:rPr>
                <w:rFonts w:ascii="Arial" w:hAnsi="Arial" w:cs="Arial"/>
                <w:sz w:val="26"/>
                <w:szCs w:val="26"/>
              </w:rPr>
              <w:t xml:space="preserve">постоянное проживание обоих </w:t>
            </w:r>
            <w:r w:rsidR="00053D7F" w:rsidRPr="008139F1">
              <w:rPr>
                <w:rFonts w:ascii="Arial" w:hAnsi="Arial" w:cs="Arial"/>
                <w:sz w:val="26"/>
                <w:szCs w:val="26"/>
              </w:rPr>
              <w:t>супругов на</w:t>
            </w:r>
            <w:r w:rsidRPr="008139F1">
              <w:rPr>
                <w:rFonts w:ascii="Arial" w:hAnsi="Arial" w:cs="Arial"/>
                <w:sz w:val="26"/>
                <w:szCs w:val="26"/>
              </w:rPr>
              <w:t xml:space="preserve"> территории Владимирской области</w:t>
            </w:r>
            <w:r w:rsidR="00AC0836" w:rsidRPr="00AC0836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603B8" w:rsidRPr="00AC0836" w:rsidRDefault="00AC0836" w:rsidP="00660504">
            <w:pPr>
              <w:pStyle w:val="af"/>
              <w:numPr>
                <w:ilvl w:val="0"/>
                <w:numId w:val="109"/>
              </w:numPr>
              <w:ind w:left="145" w:hanging="1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 xml:space="preserve">указанный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>период брак не прекращался и не был признан судом недействительным</w:t>
            </w:r>
            <w:r w:rsidRPr="00AC0836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C0836" w:rsidRPr="00C603B8" w:rsidRDefault="00AC0836" w:rsidP="00660504">
            <w:pPr>
              <w:pStyle w:val="af"/>
              <w:numPr>
                <w:ilvl w:val="0"/>
                <w:numId w:val="109"/>
              </w:numPr>
              <w:ind w:left="145" w:hanging="1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наличие </w:t>
            </w:r>
            <w:r>
              <w:rPr>
                <w:rFonts w:ascii="Arial" w:hAnsi="Arial" w:cs="Arial"/>
                <w:sz w:val="26"/>
                <w:szCs w:val="26"/>
              </w:rPr>
              <w:br/>
              <w:t>гражданст</w:t>
            </w:r>
            <w:r w:rsidR="00832154"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>а РФ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1236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Pr="00C603B8" w:rsidRDefault="00C603B8" w:rsidP="00C603B8">
            <w:pPr>
              <w:tabs>
                <w:tab w:val="left" w:pos="-20855"/>
              </w:tabs>
              <w:ind w:left="77"/>
              <w:rPr>
                <w:rFonts w:ascii="Arial" w:hAnsi="Arial" w:cs="Arial"/>
                <w:spacing w:val="-4"/>
                <w:sz w:val="28"/>
                <w:szCs w:val="28"/>
              </w:rPr>
            </w:pPr>
          </w:p>
          <w:p w:rsidR="008139F1" w:rsidRPr="00C95CD0" w:rsidRDefault="008139F1" w:rsidP="008139F1">
            <w:pPr>
              <w:tabs>
                <w:tab w:val="left" w:pos="-20855"/>
              </w:tabs>
              <w:ind w:left="77"/>
              <w:rPr>
                <w:rFonts w:ascii="Arial" w:hAnsi="Arial" w:cs="Arial"/>
                <w:spacing w:val="-4"/>
                <w:szCs w:val="28"/>
              </w:rPr>
            </w:pPr>
            <w:r w:rsidRPr="00C95CD0">
              <w:rPr>
                <w:rFonts w:ascii="Arial" w:hAnsi="Arial" w:cs="Arial"/>
                <w:spacing w:val="-4"/>
                <w:szCs w:val="28"/>
              </w:rPr>
              <w:t>С заявлением представляются:</w:t>
            </w:r>
          </w:p>
          <w:p w:rsidR="008139F1" w:rsidRPr="008139F1" w:rsidRDefault="008139F1" w:rsidP="00660504">
            <w:pPr>
              <w:pStyle w:val="af"/>
              <w:numPr>
                <w:ilvl w:val="0"/>
                <w:numId w:val="110"/>
              </w:numPr>
              <w:tabs>
                <w:tab w:val="left" w:pos="-20855"/>
              </w:tabs>
              <w:ind w:left="136" w:hanging="14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оригинал и копия паспорта либо иного документа, удостоверяющих личность супругов, а также оригинал и копия документа, подтверждающего их постоянное проживание на территории Владимирской области;</w:t>
            </w:r>
          </w:p>
          <w:p w:rsidR="008139F1" w:rsidRPr="008139F1" w:rsidRDefault="008139F1" w:rsidP="00660504">
            <w:pPr>
              <w:pStyle w:val="af"/>
              <w:numPr>
                <w:ilvl w:val="0"/>
                <w:numId w:val="110"/>
              </w:numPr>
              <w:tabs>
                <w:tab w:val="left" w:pos="-20855"/>
              </w:tabs>
              <w:ind w:left="136" w:hanging="14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оригинал и копия свидетельства о заключении брака;</w:t>
            </w:r>
          </w:p>
          <w:p w:rsidR="00C603B8" w:rsidRPr="008139F1" w:rsidRDefault="008139F1" w:rsidP="00332299">
            <w:pPr>
              <w:pStyle w:val="af"/>
              <w:numPr>
                <w:ilvl w:val="0"/>
                <w:numId w:val="110"/>
              </w:numPr>
              <w:tabs>
                <w:tab w:val="left" w:pos="-20855"/>
              </w:tabs>
              <w:ind w:left="136" w:hanging="142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 xml:space="preserve">оригинал и копия свидетельства о смерти - при обращении вдовы (вдовца) в случае смерти одного из 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lastRenderedPageBreak/>
              <w:t xml:space="preserve">супругов в </w:t>
            </w:r>
            <w:r w:rsidR="00332299">
              <w:rPr>
                <w:rFonts w:ascii="Arial" w:hAnsi="Arial" w:cs="Arial"/>
                <w:spacing w:val="-4"/>
                <w:sz w:val="26"/>
                <w:szCs w:val="26"/>
              </w:rPr>
              <w:t>текущем году</w:t>
            </w:r>
            <w:bookmarkStart w:id="0" w:name="_GoBack"/>
            <w:bookmarkEnd w:id="0"/>
            <w:r w:rsidRPr="008139F1">
              <w:rPr>
                <w:rFonts w:ascii="Arial" w:hAnsi="Arial" w:cs="Arial"/>
                <w:spacing w:val="-4"/>
                <w:sz w:val="28"/>
                <w:szCs w:val="28"/>
              </w:rPr>
              <w:t>.</w:t>
            </w:r>
          </w:p>
        </w:tc>
      </w:tr>
    </w:tbl>
    <w:p w:rsidR="008F7DD3" w:rsidRP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8F7DD3" w:rsidRP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6E0AD7" w:rsidRDefault="006E0AD7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9262BA">
      <w:pPr>
        <w:jc w:val="center"/>
        <w:rPr>
          <w:rFonts w:ascii="Arial" w:hAnsi="Arial" w:cs="Arial"/>
          <w:b/>
          <w:color w:val="0070C0"/>
          <w:spacing w:val="-6"/>
          <w:sz w:val="28"/>
          <w:szCs w:val="28"/>
        </w:rPr>
      </w:pPr>
      <w:r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>СОБСТВЕННИК</w:t>
      </w:r>
      <w:r w:rsidR="00921B59">
        <w:rPr>
          <w:rFonts w:ascii="Arial" w:hAnsi="Arial" w:cs="Arial"/>
          <w:b/>
          <w:color w:val="0070C0"/>
          <w:spacing w:val="-6"/>
          <w:sz w:val="28"/>
          <w:szCs w:val="28"/>
        </w:rPr>
        <w:t>АМ</w:t>
      </w:r>
      <w:r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 xml:space="preserve"> ЖИЛЬЯ В </w:t>
      </w:r>
      <w:r w:rsidR="00053D7F"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>ВОЗРАСТЕ 70</w:t>
      </w:r>
      <w:r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 xml:space="preserve"> И БОЛЕЕ ЛЕТ</w:t>
      </w:r>
    </w:p>
    <w:p w:rsidR="009262BA" w:rsidRDefault="009262BA" w:rsidP="009262BA">
      <w:pPr>
        <w:jc w:val="center"/>
        <w:rPr>
          <w:rFonts w:ascii="Arial" w:hAnsi="Arial" w:cs="Arial"/>
          <w:b/>
          <w:color w:val="0070C0"/>
          <w:spacing w:val="-6"/>
          <w:sz w:val="28"/>
          <w:szCs w:val="28"/>
        </w:rPr>
      </w:pPr>
    </w:p>
    <w:p w:rsidR="009262BA" w:rsidRPr="00D851AF" w:rsidRDefault="009262BA" w:rsidP="009262BA">
      <w:pPr>
        <w:jc w:val="center"/>
        <w:rPr>
          <w:rFonts w:ascii="Arial" w:hAnsi="Arial" w:cs="Arial"/>
          <w:sz w:val="4"/>
        </w:rPr>
      </w:pPr>
    </w:p>
    <w:tbl>
      <w:tblPr>
        <w:tblW w:w="9985" w:type="dxa"/>
        <w:tblInd w:w="10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2046"/>
        <w:gridCol w:w="2693"/>
        <w:gridCol w:w="3261"/>
      </w:tblGrid>
      <w:tr w:rsidR="009262BA" w:rsidRPr="00655B30" w:rsidTr="00492FC1">
        <w:trPr>
          <w:trHeight w:val="894"/>
        </w:trPr>
        <w:tc>
          <w:tcPr>
            <w:tcW w:w="1985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</w:p>
        </w:tc>
        <w:tc>
          <w:tcPr>
            <w:tcW w:w="2046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262BA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262BA" w:rsidRPr="0087584B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Условия</w:t>
            </w:r>
          </w:p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9262BA" w:rsidRPr="0087584B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9262BA" w:rsidRPr="00175766" w:rsidTr="00492FC1">
        <w:trPr>
          <w:trHeight w:val="3901"/>
        </w:trPr>
        <w:tc>
          <w:tcPr>
            <w:tcW w:w="1985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262BA" w:rsidRPr="007721FF" w:rsidRDefault="009262BA" w:rsidP="009262BA">
            <w:pPr>
              <w:ind w:right="52" w:firstLine="34"/>
              <w:jc w:val="both"/>
              <w:rPr>
                <w:rFonts w:ascii="Arial" w:hAnsi="Arial" w:cs="Arial"/>
              </w:rPr>
            </w:pPr>
            <w:r w:rsidRPr="007721FF">
              <w:rPr>
                <w:rFonts w:ascii="Arial" w:hAnsi="Arial" w:cs="Arial"/>
              </w:rPr>
              <w:t xml:space="preserve">Компенсация расходов на уплату взноса </w:t>
            </w:r>
            <w:r w:rsidRPr="007721FF">
              <w:rPr>
                <w:rFonts w:ascii="Arial" w:hAnsi="Arial" w:cs="Arial"/>
                <w:spacing w:val="-6"/>
              </w:rPr>
              <w:t>на капитальный</w:t>
            </w:r>
            <w:r w:rsidRPr="007721FF">
              <w:rPr>
                <w:rFonts w:ascii="Arial" w:hAnsi="Arial" w:cs="Arial"/>
              </w:rPr>
              <w:t xml:space="preserve"> ремонт общего имущества в многоквартирном доме</w:t>
            </w:r>
          </w:p>
          <w:p w:rsidR="009262BA" w:rsidRPr="00D851AF" w:rsidRDefault="009262BA" w:rsidP="009262BA">
            <w:pPr>
              <w:ind w:right="52" w:firstLine="34"/>
              <w:jc w:val="both"/>
              <w:rPr>
                <w:rFonts w:ascii="Arial" w:hAnsi="Arial" w:cs="Arial"/>
                <w:color w:val="0070C0"/>
              </w:rPr>
            </w:pPr>
          </w:p>
          <w:p w:rsidR="009262BA" w:rsidRPr="00D851AF" w:rsidRDefault="009262BA" w:rsidP="009262BA">
            <w:pPr>
              <w:ind w:right="52" w:firstLine="34"/>
              <w:jc w:val="both"/>
              <w:rPr>
                <w:rFonts w:ascii="Arial" w:hAnsi="Arial" w:cs="Arial"/>
                <w:color w:val="0070C0"/>
                <w:spacing w:val="-4"/>
              </w:rPr>
            </w:pPr>
            <w:r w:rsidRPr="00492FC1">
              <w:rPr>
                <w:rFonts w:ascii="Arial" w:hAnsi="Arial" w:cs="Arial"/>
                <w:spacing w:val="-4"/>
              </w:rPr>
              <w:t>Собственникам жилья</w:t>
            </w:r>
            <w:r w:rsidRPr="00D851AF">
              <w:rPr>
                <w:rFonts w:ascii="Arial" w:hAnsi="Arial" w:cs="Arial"/>
                <w:color w:val="0070C0"/>
                <w:spacing w:val="-4"/>
              </w:rPr>
              <w:t>:</w:t>
            </w:r>
          </w:p>
          <w:p w:rsidR="009262BA" w:rsidRPr="00D851AF" w:rsidRDefault="009262BA" w:rsidP="009262BA">
            <w:pPr>
              <w:pStyle w:val="af"/>
              <w:numPr>
                <w:ilvl w:val="0"/>
                <w:numId w:val="121"/>
              </w:numPr>
              <w:tabs>
                <w:tab w:val="left" w:pos="176"/>
              </w:tabs>
              <w:ind w:left="34" w:right="52" w:firstLine="0"/>
              <w:jc w:val="both"/>
              <w:rPr>
                <w:rFonts w:ascii="Arial" w:hAnsi="Arial" w:cs="Arial"/>
                <w:color w:val="0070C0"/>
              </w:rPr>
            </w:pPr>
            <w:r w:rsidRPr="00D851AF">
              <w:rPr>
                <w:rFonts w:ascii="Arial" w:hAnsi="Arial" w:cs="Arial"/>
                <w:color w:val="0070C0"/>
              </w:rPr>
              <w:t xml:space="preserve"> </w:t>
            </w:r>
            <w:r w:rsidRPr="00D851AF">
              <w:rPr>
                <w:rFonts w:ascii="Arial" w:hAnsi="Arial" w:cs="Arial"/>
                <w:color w:val="000000" w:themeColor="text1"/>
              </w:rPr>
              <w:t>70 - 79 лет</w:t>
            </w:r>
          </w:p>
          <w:p w:rsidR="009262BA" w:rsidRPr="00D851AF" w:rsidRDefault="009262BA" w:rsidP="009262BA">
            <w:pPr>
              <w:pStyle w:val="af"/>
              <w:tabs>
                <w:tab w:val="left" w:pos="176"/>
              </w:tabs>
              <w:ind w:left="34" w:right="52"/>
              <w:jc w:val="both"/>
              <w:rPr>
                <w:rFonts w:ascii="Arial" w:hAnsi="Arial" w:cs="Arial"/>
                <w:color w:val="0070C0"/>
              </w:rPr>
            </w:pPr>
          </w:p>
          <w:p w:rsidR="009262BA" w:rsidRPr="00D851AF" w:rsidRDefault="009262BA" w:rsidP="009262BA">
            <w:pPr>
              <w:pStyle w:val="af"/>
              <w:numPr>
                <w:ilvl w:val="0"/>
                <w:numId w:val="121"/>
              </w:numPr>
              <w:tabs>
                <w:tab w:val="left" w:pos="176"/>
              </w:tabs>
              <w:ind w:left="34" w:right="52" w:firstLine="0"/>
              <w:jc w:val="both"/>
              <w:rPr>
                <w:rFonts w:ascii="Arial" w:hAnsi="Arial" w:cs="Arial"/>
                <w:b/>
                <w:color w:val="FF8989"/>
              </w:rPr>
            </w:pPr>
            <w:r w:rsidRPr="00D851AF">
              <w:rPr>
                <w:rFonts w:ascii="Arial" w:hAnsi="Arial" w:cs="Arial"/>
                <w:color w:val="0070C0"/>
              </w:rPr>
              <w:t xml:space="preserve"> </w:t>
            </w:r>
            <w:r w:rsidRPr="00D851AF">
              <w:rPr>
                <w:rFonts w:ascii="Arial" w:hAnsi="Arial" w:cs="Arial"/>
                <w:color w:val="000000" w:themeColor="text1"/>
              </w:rPr>
              <w:t>от 80 лет</w:t>
            </w:r>
          </w:p>
        </w:tc>
        <w:tc>
          <w:tcPr>
            <w:tcW w:w="204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  <w:lang w:val="en-US"/>
              </w:rPr>
            </w:pPr>
            <w:r w:rsidRPr="00492FC1">
              <w:rPr>
                <w:rFonts w:ascii="Arial" w:hAnsi="Arial" w:cs="Arial"/>
                <w:lang w:val="en-US"/>
              </w:rPr>
              <w:t xml:space="preserve">в пределах </w:t>
            </w: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</w:rPr>
            </w:pPr>
            <w:r w:rsidRPr="00492FC1">
              <w:rPr>
                <w:rFonts w:ascii="Arial" w:hAnsi="Arial" w:cs="Arial"/>
                <w:lang w:val="en-US"/>
              </w:rPr>
              <w:t xml:space="preserve">социальной </w:t>
            </w: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</w:rPr>
            </w:pPr>
            <w:r w:rsidRPr="00492FC1">
              <w:rPr>
                <w:rFonts w:ascii="Arial" w:hAnsi="Arial" w:cs="Arial"/>
                <w:lang w:val="en-US"/>
              </w:rPr>
              <w:t xml:space="preserve">нормы </w:t>
            </w: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</w:rPr>
            </w:pPr>
            <w:r w:rsidRPr="00492FC1">
              <w:rPr>
                <w:rFonts w:ascii="Arial" w:hAnsi="Arial" w:cs="Arial"/>
                <w:lang w:val="en-US"/>
              </w:rPr>
              <w:t xml:space="preserve">площади </w:t>
            </w:r>
          </w:p>
          <w:p w:rsidR="009262BA" w:rsidRPr="00492FC1" w:rsidRDefault="00492FC1" w:rsidP="009262BA">
            <w:pPr>
              <w:ind w:left="34" w:right="130"/>
              <w:jc w:val="center"/>
              <w:rPr>
                <w:rFonts w:ascii="Arial" w:hAnsi="Arial" w:cs="Arial"/>
              </w:rPr>
            </w:pPr>
            <w:r w:rsidRPr="00492FC1">
              <w:rPr>
                <w:rFonts w:ascii="Arial" w:hAnsi="Arial" w:cs="Arial"/>
                <w:lang w:val="en-US"/>
              </w:rPr>
              <w:t>жилья</w:t>
            </w:r>
            <w:r>
              <w:rPr>
                <w:rFonts w:ascii="Arial" w:hAnsi="Arial" w:cs="Arial"/>
              </w:rPr>
              <w:t>:</w:t>
            </w: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492FC1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492FC1" w:rsidRPr="00492FC1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262BA" w:rsidRPr="00492FC1" w:rsidRDefault="009262BA" w:rsidP="009262BA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 w:rsidRPr="00D851AF">
              <w:rPr>
                <w:rFonts w:ascii="Arial" w:hAnsi="Arial" w:cs="Arial"/>
                <w:b/>
                <w:color w:val="0070C0"/>
              </w:rPr>
              <w:t>50%</w:t>
            </w:r>
          </w:p>
          <w:p w:rsidR="009262BA" w:rsidRPr="00D851AF" w:rsidRDefault="009262BA" w:rsidP="009262B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262BA" w:rsidRPr="00E876BF" w:rsidRDefault="009262BA" w:rsidP="009262BA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 w:rsidRPr="00D851AF">
              <w:rPr>
                <w:rFonts w:ascii="Arial" w:hAnsi="Arial" w:cs="Arial"/>
                <w:b/>
                <w:color w:val="0070C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262BA" w:rsidRPr="009262BA" w:rsidRDefault="009262BA" w:rsidP="009262BA">
            <w:pPr>
              <w:pStyle w:val="af"/>
              <w:numPr>
                <w:ilvl w:val="0"/>
                <w:numId w:val="123"/>
              </w:numPr>
              <w:ind w:left="239" w:right="52" w:hanging="142"/>
              <w:jc w:val="both"/>
              <w:rPr>
                <w:rFonts w:ascii="Arial" w:hAnsi="Arial" w:cs="Arial"/>
              </w:rPr>
            </w:pPr>
            <w:r w:rsidRPr="009262BA">
              <w:rPr>
                <w:rFonts w:ascii="Arial" w:hAnsi="Arial" w:cs="Arial"/>
              </w:rPr>
              <w:t>отсутствие факта трудоустройства;</w:t>
            </w:r>
          </w:p>
          <w:p w:rsidR="009262BA" w:rsidRPr="009262BA" w:rsidRDefault="009262BA" w:rsidP="009262BA">
            <w:pPr>
              <w:pStyle w:val="af"/>
              <w:numPr>
                <w:ilvl w:val="0"/>
                <w:numId w:val="123"/>
              </w:numPr>
              <w:ind w:left="239" w:right="52" w:hanging="142"/>
              <w:jc w:val="both"/>
              <w:rPr>
                <w:rFonts w:ascii="Arial" w:hAnsi="Arial" w:cs="Arial"/>
              </w:rPr>
            </w:pPr>
            <w:r w:rsidRPr="009262BA">
              <w:rPr>
                <w:rFonts w:ascii="Arial" w:hAnsi="Arial" w:cs="Arial"/>
              </w:rPr>
              <w:t>наличие права собственности на жилое помещение;</w:t>
            </w:r>
          </w:p>
          <w:p w:rsidR="009262BA" w:rsidRPr="009262BA" w:rsidRDefault="009262BA" w:rsidP="009262BA">
            <w:pPr>
              <w:pStyle w:val="af"/>
              <w:numPr>
                <w:ilvl w:val="0"/>
                <w:numId w:val="123"/>
              </w:numPr>
              <w:ind w:left="239" w:right="52" w:hanging="142"/>
              <w:jc w:val="both"/>
              <w:rPr>
                <w:rFonts w:ascii="Arial" w:hAnsi="Arial" w:cs="Arial"/>
              </w:rPr>
            </w:pPr>
            <w:r w:rsidRPr="009262BA">
              <w:rPr>
                <w:rFonts w:ascii="Arial" w:hAnsi="Arial" w:cs="Arial"/>
              </w:rPr>
              <w:t>проживание одиноко или в составе семьи, состоящей только из совместно проживающих неработающих граждан пенсионного возраста</w:t>
            </w:r>
            <w:r w:rsidRPr="00102B13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262BA" w:rsidRPr="00C95CD0" w:rsidRDefault="009262BA" w:rsidP="009262BA">
            <w:pPr>
              <w:ind w:right="-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CD0">
              <w:rPr>
                <w:rFonts w:ascii="Arial" w:hAnsi="Arial" w:cs="Arial"/>
                <w:sz w:val="22"/>
                <w:szCs w:val="22"/>
              </w:rPr>
              <w:t>С заявлением представляются:</w:t>
            </w:r>
          </w:p>
          <w:p w:rsidR="009262BA" w:rsidRPr="00390EA8" w:rsidRDefault="009262BA" w:rsidP="009262BA">
            <w:pPr>
              <w:pStyle w:val="af"/>
              <w:numPr>
                <w:ilvl w:val="0"/>
                <w:numId w:val="122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w w:val="95"/>
                <w:sz w:val="22"/>
              </w:rPr>
            </w:pPr>
            <w:r w:rsidRPr="00390EA8">
              <w:rPr>
                <w:rFonts w:ascii="Arial" w:hAnsi="Arial" w:cs="Arial"/>
                <w:color w:val="000000" w:themeColor="text1"/>
                <w:spacing w:val="-8"/>
                <w:w w:val="95"/>
                <w:sz w:val="22"/>
              </w:rPr>
              <w:t>СНИЛС;</w:t>
            </w:r>
          </w:p>
          <w:p w:rsidR="009262BA" w:rsidRPr="00492FC1" w:rsidRDefault="009262BA" w:rsidP="009262BA">
            <w:pPr>
              <w:pStyle w:val="af"/>
              <w:numPr>
                <w:ilvl w:val="0"/>
                <w:numId w:val="122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2"/>
              </w:rPr>
            </w:pPr>
            <w:r w:rsidRPr="00492FC1">
              <w:rPr>
                <w:rFonts w:ascii="Arial" w:hAnsi="Arial" w:cs="Arial"/>
                <w:color w:val="000000" w:themeColor="text1"/>
                <w:spacing w:val="-8"/>
                <w:sz w:val="22"/>
              </w:rPr>
              <w:t>документы, удостоверяющие личность;</w:t>
            </w:r>
          </w:p>
          <w:p w:rsidR="009262BA" w:rsidRPr="00492FC1" w:rsidRDefault="009262BA" w:rsidP="009262BA">
            <w:pPr>
              <w:pStyle w:val="af"/>
              <w:numPr>
                <w:ilvl w:val="0"/>
                <w:numId w:val="122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2"/>
              </w:rPr>
            </w:pPr>
            <w:r w:rsidRPr="00492FC1">
              <w:rPr>
                <w:rFonts w:ascii="Arial" w:hAnsi="Arial" w:cs="Arial"/>
                <w:color w:val="000000" w:themeColor="text1"/>
                <w:spacing w:val="-8"/>
                <w:sz w:val="22"/>
              </w:rPr>
              <w:t>документы, подтверждающие право собственности заявителя на жилое помещение;</w:t>
            </w:r>
          </w:p>
          <w:p w:rsidR="009262BA" w:rsidRPr="00492FC1" w:rsidRDefault="009262BA" w:rsidP="009262BA">
            <w:pPr>
              <w:pStyle w:val="af"/>
              <w:numPr>
                <w:ilvl w:val="0"/>
                <w:numId w:val="122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2"/>
              </w:rPr>
            </w:pPr>
            <w:r w:rsidRPr="00492FC1">
              <w:rPr>
                <w:rFonts w:ascii="Arial" w:hAnsi="Arial" w:cs="Arial"/>
                <w:color w:val="000000" w:themeColor="text1"/>
                <w:spacing w:val="-8"/>
                <w:sz w:val="22"/>
              </w:rPr>
              <w:t>документы, подтверждающие, что заявитель и члены семьи являются не работающими;</w:t>
            </w:r>
          </w:p>
          <w:p w:rsidR="009262BA" w:rsidRPr="00492FC1" w:rsidRDefault="009262BA" w:rsidP="009262BA">
            <w:pPr>
              <w:pStyle w:val="af"/>
              <w:numPr>
                <w:ilvl w:val="0"/>
                <w:numId w:val="122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2"/>
              </w:rPr>
            </w:pPr>
            <w:r w:rsidRPr="00492FC1">
              <w:rPr>
                <w:rFonts w:ascii="Arial" w:hAnsi="Arial" w:cs="Arial"/>
                <w:color w:val="000000" w:themeColor="text1"/>
                <w:spacing w:val="-8"/>
                <w:sz w:val="22"/>
              </w:rPr>
              <w:t>справка о лицах, совместно с заявителем зарегистрированных по месту жительства;</w:t>
            </w:r>
          </w:p>
          <w:p w:rsidR="009262BA" w:rsidRPr="00D851AF" w:rsidRDefault="009262BA" w:rsidP="009262BA">
            <w:pPr>
              <w:pStyle w:val="af"/>
              <w:numPr>
                <w:ilvl w:val="0"/>
                <w:numId w:val="122"/>
              </w:numPr>
              <w:ind w:left="156" w:right="52" w:hanging="156"/>
              <w:jc w:val="both"/>
              <w:rPr>
                <w:rFonts w:ascii="Arial" w:hAnsi="Arial" w:cs="Arial"/>
              </w:rPr>
            </w:pPr>
            <w:r w:rsidRPr="00492FC1">
              <w:rPr>
                <w:rFonts w:ascii="Arial" w:hAnsi="Arial" w:cs="Arial"/>
                <w:color w:val="000000" w:themeColor="text1"/>
                <w:spacing w:val="-8"/>
                <w:sz w:val="22"/>
              </w:rPr>
              <w:t>квитанция на оплату  взноса на капитальный ремонт за месяц, предшествующий месяцу обращения.</w:t>
            </w:r>
          </w:p>
        </w:tc>
      </w:tr>
    </w:tbl>
    <w:p w:rsidR="009262BA" w:rsidRDefault="009262BA" w:rsidP="009262BA">
      <w:pPr>
        <w:jc w:val="both"/>
        <w:rPr>
          <w:rFonts w:ascii="Arial" w:hAnsi="Arial" w:cs="Arial"/>
          <w:sz w:val="26"/>
          <w:szCs w:val="26"/>
        </w:rPr>
      </w:pPr>
    </w:p>
    <w:p w:rsidR="006E0AD7" w:rsidRDefault="006E0AD7" w:rsidP="003D2FC6">
      <w:pPr>
        <w:jc w:val="both"/>
        <w:rPr>
          <w:rFonts w:ascii="Arial" w:hAnsi="Arial" w:cs="Arial"/>
          <w:sz w:val="26"/>
          <w:szCs w:val="26"/>
        </w:rPr>
      </w:pPr>
    </w:p>
    <w:p w:rsidR="006E0AD7" w:rsidRDefault="006E0AD7" w:rsidP="003D2FC6">
      <w:pPr>
        <w:jc w:val="both"/>
        <w:rPr>
          <w:rFonts w:ascii="Arial" w:hAnsi="Arial" w:cs="Arial"/>
          <w:sz w:val="26"/>
          <w:szCs w:val="26"/>
        </w:rPr>
      </w:pPr>
    </w:p>
    <w:p w:rsidR="006E0AD7" w:rsidRPr="008F7DD3" w:rsidRDefault="006E0AD7" w:rsidP="003D2FC6">
      <w:pPr>
        <w:jc w:val="both"/>
        <w:rPr>
          <w:rFonts w:ascii="Arial" w:hAnsi="Arial" w:cs="Arial"/>
          <w:sz w:val="26"/>
          <w:szCs w:val="26"/>
        </w:rPr>
      </w:pPr>
    </w:p>
    <w:p w:rsidR="008F7DD3" w:rsidRP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8F7DD3" w:rsidRP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8F7DD3" w:rsidRP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715011" w:rsidRPr="00175766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715011" w:rsidRPr="00175766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715011" w:rsidRPr="00175766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715011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sectPr w:rsidR="00786A8A" w:rsidRPr="00175766" w:rsidSect="003B1778">
      <w:footerReference w:type="even" r:id="rId8"/>
      <w:footerReference w:type="default" r:id="rId9"/>
      <w:pgSz w:w="11906" w:h="16838" w:code="9"/>
      <w:pgMar w:top="284" w:right="737" w:bottom="142" w:left="737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88" w:rsidRDefault="00C24B88">
      <w:r>
        <w:separator/>
      </w:r>
    </w:p>
  </w:endnote>
  <w:endnote w:type="continuationSeparator" w:id="0">
    <w:p w:rsidR="00C24B88" w:rsidRDefault="00C2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A0" w:rsidRDefault="00F62C98" w:rsidP="00EB5EC7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A29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9A0" w:rsidRDefault="009A29A0" w:rsidP="00EB5EC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A0" w:rsidRPr="00ED7BE8" w:rsidRDefault="00F62C98" w:rsidP="009E471F">
    <w:pPr>
      <w:pStyle w:val="a6"/>
      <w:framePr w:wrap="around" w:vAnchor="text" w:hAnchor="margin" w:xAlign="outside" w:y="1"/>
      <w:rPr>
        <w:rStyle w:val="a9"/>
        <w:rFonts w:ascii="Arial" w:hAnsi="Arial" w:cs="Arial"/>
        <w:color w:val="0070C0"/>
      </w:rPr>
    </w:pPr>
    <w:r w:rsidRPr="001C1CD9">
      <w:rPr>
        <w:rStyle w:val="a9"/>
        <w:rFonts w:ascii="Arial" w:hAnsi="Arial" w:cs="Arial"/>
        <w:color w:val="0070C0"/>
        <w:sz w:val="24"/>
      </w:rPr>
      <w:fldChar w:fldCharType="begin"/>
    </w:r>
    <w:r w:rsidR="009A29A0" w:rsidRPr="001C1CD9">
      <w:rPr>
        <w:rStyle w:val="a9"/>
        <w:rFonts w:ascii="Arial" w:hAnsi="Arial" w:cs="Arial"/>
        <w:color w:val="0070C0"/>
        <w:sz w:val="24"/>
      </w:rPr>
      <w:instrText xml:space="preserve">PAGE  </w:instrText>
    </w:r>
    <w:r w:rsidRPr="001C1CD9">
      <w:rPr>
        <w:rStyle w:val="a9"/>
        <w:rFonts w:ascii="Arial" w:hAnsi="Arial" w:cs="Arial"/>
        <w:color w:val="0070C0"/>
        <w:sz w:val="24"/>
      </w:rPr>
      <w:fldChar w:fldCharType="separate"/>
    </w:r>
    <w:r w:rsidR="00332299">
      <w:rPr>
        <w:rStyle w:val="a9"/>
        <w:rFonts w:ascii="Arial" w:hAnsi="Arial" w:cs="Arial"/>
        <w:noProof/>
        <w:color w:val="0070C0"/>
        <w:sz w:val="24"/>
      </w:rPr>
      <w:t>7</w:t>
    </w:r>
    <w:r w:rsidRPr="001C1CD9">
      <w:rPr>
        <w:rStyle w:val="a9"/>
        <w:rFonts w:ascii="Arial" w:hAnsi="Arial" w:cs="Arial"/>
        <w:color w:val="0070C0"/>
        <w:sz w:val="24"/>
      </w:rPr>
      <w:fldChar w:fldCharType="end"/>
    </w:r>
  </w:p>
  <w:p w:rsidR="009A29A0" w:rsidRDefault="009A29A0" w:rsidP="00EB5EC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88" w:rsidRDefault="00C24B88">
      <w:r>
        <w:separator/>
      </w:r>
    </w:p>
  </w:footnote>
  <w:footnote w:type="continuationSeparator" w:id="0">
    <w:p w:rsidR="00C24B88" w:rsidRDefault="00C2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B4B"/>
    <w:multiLevelType w:val="hybridMultilevel"/>
    <w:tmpl w:val="72B2786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1D3"/>
    <w:multiLevelType w:val="hybridMultilevel"/>
    <w:tmpl w:val="7A5CBD2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604F"/>
    <w:multiLevelType w:val="hybridMultilevel"/>
    <w:tmpl w:val="1B0E50D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5B0B"/>
    <w:multiLevelType w:val="hybridMultilevel"/>
    <w:tmpl w:val="03E4AA6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52F3E"/>
    <w:multiLevelType w:val="hybridMultilevel"/>
    <w:tmpl w:val="3A588D04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036F5BA5"/>
    <w:multiLevelType w:val="hybridMultilevel"/>
    <w:tmpl w:val="28A49D5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910"/>
    <w:multiLevelType w:val="hybridMultilevel"/>
    <w:tmpl w:val="1F28A17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8D6AD2"/>
    <w:multiLevelType w:val="hybridMultilevel"/>
    <w:tmpl w:val="99BC6F7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C6137"/>
    <w:multiLevelType w:val="hybridMultilevel"/>
    <w:tmpl w:val="66FA1210"/>
    <w:lvl w:ilvl="0" w:tplc="241EE72C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04737048"/>
    <w:multiLevelType w:val="hybridMultilevel"/>
    <w:tmpl w:val="8ADA315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B2467"/>
    <w:multiLevelType w:val="hybridMultilevel"/>
    <w:tmpl w:val="536819E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21B0"/>
    <w:multiLevelType w:val="hybridMultilevel"/>
    <w:tmpl w:val="38CEB0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330DD"/>
    <w:multiLevelType w:val="hybridMultilevel"/>
    <w:tmpl w:val="A508A03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01C12"/>
    <w:multiLevelType w:val="hybridMultilevel"/>
    <w:tmpl w:val="34E209DE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072C4D86"/>
    <w:multiLevelType w:val="hybridMultilevel"/>
    <w:tmpl w:val="9EBC0F9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60A2A"/>
    <w:multiLevelType w:val="hybridMultilevel"/>
    <w:tmpl w:val="3E64F58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740DD"/>
    <w:multiLevelType w:val="hybridMultilevel"/>
    <w:tmpl w:val="63482F6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F91C45"/>
    <w:multiLevelType w:val="hybridMultilevel"/>
    <w:tmpl w:val="75CEE50E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0B380312"/>
    <w:multiLevelType w:val="hybridMultilevel"/>
    <w:tmpl w:val="EFC61CD8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0E5F1265"/>
    <w:multiLevelType w:val="hybridMultilevel"/>
    <w:tmpl w:val="B36E074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CA624A"/>
    <w:multiLevelType w:val="hybridMultilevel"/>
    <w:tmpl w:val="1996F45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8335B"/>
    <w:multiLevelType w:val="hybridMultilevel"/>
    <w:tmpl w:val="DA2C7A1A"/>
    <w:lvl w:ilvl="0" w:tplc="6BBA1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FD589B"/>
    <w:multiLevelType w:val="hybridMultilevel"/>
    <w:tmpl w:val="EF4A97F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7F46FD"/>
    <w:multiLevelType w:val="hybridMultilevel"/>
    <w:tmpl w:val="29AE4C3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F2CC9"/>
    <w:multiLevelType w:val="hybridMultilevel"/>
    <w:tmpl w:val="A9B63A3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B52C6C"/>
    <w:multiLevelType w:val="hybridMultilevel"/>
    <w:tmpl w:val="BD84FDD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295EC6"/>
    <w:multiLevelType w:val="hybridMultilevel"/>
    <w:tmpl w:val="599060D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A47C8"/>
    <w:multiLevelType w:val="hybridMultilevel"/>
    <w:tmpl w:val="2F844A88"/>
    <w:lvl w:ilvl="0" w:tplc="241EE72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9A6044"/>
    <w:multiLevelType w:val="hybridMultilevel"/>
    <w:tmpl w:val="D952B7D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B95679"/>
    <w:multiLevelType w:val="hybridMultilevel"/>
    <w:tmpl w:val="5F5E1CD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573F4"/>
    <w:multiLevelType w:val="hybridMultilevel"/>
    <w:tmpl w:val="6E6E011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A12D81"/>
    <w:multiLevelType w:val="hybridMultilevel"/>
    <w:tmpl w:val="D756C06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86B7C"/>
    <w:multiLevelType w:val="hybridMultilevel"/>
    <w:tmpl w:val="6E6CC7E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A855F5"/>
    <w:multiLevelType w:val="multilevel"/>
    <w:tmpl w:val="D16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2141D2F"/>
    <w:multiLevelType w:val="hybridMultilevel"/>
    <w:tmpl w:val="9E104062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42705D"/>
    <w:multiLevelType w:val="hybridMultilevel"/>
    <w:tmpl w:val="DC345D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E14AEA"/>
    <w:multiLevelType w:val="hybridMultilevel"/>
    <w:tmpl w:val="53F06F9E"/>
    <w:lvl w:ilvl="0" w:tplc="241EE72C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7" w15:restartNumberingAfterBreak="0">
    <w:nsid w:val="22EF6126"/>
    <w:multiLevelType w:val="hybridMultilevel"/>
    <w:tmpl w:val="7E60A7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F01B43"/>
    <w:multiLevelType w:val="hybridMultilevel"/>
    <w:tmpl w:val="0944D0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8B417F"/>
    <w:multiLevelType w:val="hybridMultilevel"/>
    <w:tmpl w:val="BE30C07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161A26"/>
    <w:multiLevelType w:val="hybridMultilevel"/>
    <w:tmpl w:val="9A9CC150"/>
    <w:lvl w:ilvl="0" w:tplc="241EE72C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250F63B9"/>
    <w:multiLevelType w:val="hybridMultilevel"/>
    <w:tmpl w:val="DFFC4E34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2556000F"/>
    <w:multiLevelType w:val="hybridMultilevel"/>
    <w:tmpl w:val="E026C808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3" w15:restartNumberingAfterBreak="0">
    <w:nsid w:val="255F5B59"/>
    <w:multiLevelType w:val="hybridMultilevel"/>
    <w:tmpl w:val="83F61BA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BC5B2E"/>
    <w:multiLevelType w:val="hybridMultilevel"/>
    <w:tmpl w:val="76865B72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FE7DAD"/>
    <w:multiLevelType w:val="hybridMultilevel"/>
    <w:tmpl w:val="6004F08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DF1020"/>
    <w:multiLevelType w:val="hybridMultilevel"/>
    <w:tmpl w:val="922AD1A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0A7C12"/>
    <w:multiLevelType w:val="hybridMultilevel"/>
    <w:tmpl w:val="0AB0601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E652B0"/>
    <w:multiLevelType w:val="hybridMultilevel"/>
    <w:tmpl w:val="0620389A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9" w15:restartNumberingAfterBreak="0">
    <w:nsid w:val="2E0C3E57"/>
    <w:multiLevelType w:val="hybridMultilevel"/>
    <w:tmpl w:val="8A6E360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562BBB"/>
    <w:multiLevelType w:val="hybridMultilevel"/>
    <w:tmpl w:val="AB0C59A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D0674B"/>
    <w:multiLevelType w:val="hybridMultilevel"/>
    <w:tmpl w:val="E8E2AC9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902856"/>
    <w:multiLevelType w:val="hybridMultilevel"/>
    <w:tmpl w:val="6EC61B2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582769"/>
    <w:multiLevelType w:val="hybridMultilevel"/>
    <w:tmpl w:val="2DAEB7F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756CF6"/>
    <w:multiLevelType w:val="hybridMultilevel"/>
    <w:tmpl w:val="CFB8728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A11732"/>
    <w:multiLevelType w:val="hybridMultilevel"/>
    <w:tmpl w:val="15745F6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5D055B"/>
    <w:multiLevelType w:val="hybridMultilevel"/>
    <w:tmpl w:val="625610B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6B330E"/>
    <w:multiLevelType w:val="hybridMultilevel"/>
    <w:tmpl w:val="D562A920"/>
    <w:lvl w:ilvl="0" w:tplc="241EE72C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8" w15:restartNumberingAfterBreak="0">
    <w:nsid w:val="358D26E4"/>
    <w:multiLevelType w:val="hybridMultilevel"/>
    <w:tmpl w:val="773224B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BD562B"/>
    <w:multiLevelType w:val="hybridMultilevel"/>
    <w:tmpl w:val="E802458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3B0EF9"/>
    <w:multiLevelType w:val="hybridMultilevel"/>
    <w:tmpl w:val="4628C0E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585A3F"/>
    <w:multiLevelType w:val="hybridMultilevel"/>
    <w:tmpl w:val="D938DD7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98757C"/>
    <w:multiLevelType w:val="hybridMultilevel"/>
    <w:tmpl w:val="B78C0BB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2C5A19"/>
    <w:multiLevelType w:val="hybridMultilevel"/>
    <w:tmpl w:val="7B9A241E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39280A"/>
    <w:multiLevelType w:val="hybridMultilevel"/>
    <w:tmpl w:val="85FE08C4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5" w15:restartNumberingAfterBreak="0">
    <w:nsid w:val="3CE7274E"/>
    <w:multiLevelType w:val="hybridMultilevel"/>
    <w:tmpl w:val="06BC97EC"/>
    <w:lvl w:ilvl="0" w:tplc="B41E676C">
      <w:start w:val="975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EB40E8"/>
    <w:multiLevelType w:val="hybridMultilevel"/>
    <w:tmpl w:val="86C83ED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F5F55"/>
    <w:multiLevelType w:val="hybridMultilevel"/>
    <w:tmpl w:val="F98E477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FC7357"/>
    <w:multiLevelType w:val="hybridMultilevel"/>
    <w:tmpl w:val="40E4E9B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222614"/>
    <w:multiLevelType w:val="hybridMultilevel"/>
    <w:tmpl w:val="F61061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B821C3"/>
    <w:multiLevelType w:val="hybridMultilevel"/>
    <w:tmpl w:val="BB2C21A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CA65C1"/>
    <w:multiLevelType w:val="hybridMultilevel"/>
    <w:tmpl w:val="BDA85A7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715995"/>
    <w:multiLevelType w:val="hybridMultilevel"/>
    <w:tmpl w:val="09266D3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FD3E87"/>
    <w:multiLevelType w:val="hybridMultilevel"/>
    <w:tmpl w:val="16C6083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6E0812"/>
    <w:multiLevelType w:val="hybridMultilevel"/>
    <w:tmpl w:val="80D4E4D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C22BE0"/>
    <w:multiLevelType w:val="hybridMultilevel"/>
    <w:tmpl w:val="F1C4A3E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123FEA"/>
    <w:multiLevelType w:val="hybridMultilevel"/>
    <w:tmpl w:val="51BCFD5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6A54C6"/>
    <w:multiLevelType w:val="hybridMultilevel"/>
    <w:tmpl w:val="0FB8632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FD4611"/>
    <w:multiLevelType w:val="hybridMultilevel"/>
    <w:tmpl w:val="559CAA9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A134EA"/>
    <w:multiLevelType w:val="hybridMultilevel"/>
    <w:tmpl w:val="6380B0A2"/>
    <w:lvl w:ilvl="0" w:tplc="241EE72C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0" w15:restartNumberingAfterBreak="0">
    <w:nsid w:val="4F2E6744"/>
    <w:multiLevelType w:val="hybridMultilevel"/>
    <w:tmpl w:val="E0D2919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865882"/>
    <w:multiLevelType w:val="hybridMultilevel"/>
    <w:tmpl w:val="84620CA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C43776"/>
    <w:multiLevelType w:val="hybridMultilevel"/>
    <w:tmpl w:val="DF46030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B070B9"/>
    <w:multiLevelType w:val="hybridMultilevel"/>
    <w:tmpl w:val="507288D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DD3FA2"/>
    <w:multiLevelType w:val="hybridMultilevel"/>
    <w:tmpl w:val="BAF85566"/>
    <w:lvl w:ilvl="0" w:tplc="F6A6D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1432D5"/>
    <w:multiLevelType w:val="hybridMultilevel"/>
    <w:tmpl w:val="C89CBFEA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C74E1"/>
    <w:multiLevelType w:val="hybridMultilevel"/>
    <w:tmpl w:val="3B70B94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8720C1"/>
    <w:multiLevelType w:val="hybridMultilevel"/>
    <w:tmpl w:val="94563708"/>
    <w:lvl w:ilvl="0" w:tplc="0BAE5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872F3E"/>
    <w:multiLevelType w:val="hybridMultilevel"/>
    <w:tmpl w:val="D400A76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9151E0"/>
    <w:multiLevelType w:val="hybridMultilevel"/>
    <w:tmpl w:val="9D54250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B662B0"/>
    <w:multiLevelType w:val="hybridMultilevel"/>
    <w:tmpl w:val="797891F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0402E2"/>
    <w:multiLevelType w:val="hybridMultilevel"/>
    <w:tmpl w:val="A89032F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B7518E"/>
    <w:multiLevelType w:val="hybridMultilevel"/>
    <w:tmpl w:val="0416104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026E7A"/>
    <w:multiLevelType w:val="hybridMultilevel"/>
    <w:tmpl w:val="388E2F3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E02F48"/>
    <w:multiLevelType w:val="hybridMultilevel"/>
    <w:tmpl w:val="3D2EA03A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CC0A7C"/>
    <w:multiLevelType w:val="hybridMultilevel"/>
    <w:tmpl w:val="D5D0102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F048F8"/>
    <w:multiLevelType w:val="hybridMultilevel"/>
    <w:tmpl w:val="4F7010D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652788"/>
    <w:multiLevelType w:val="hybridMultilevel"/>
    <w:tmpl w:val="81FE6BC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0E01EF"/>
    <w:multiLevelType w:val="hybridMultilevel"/>
    <w:tmpl w:val="D79AAEC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D244C0"/>
    <w:multiLevelType w:val="hybridMultilevel"/>
    <w:tmpl w:val="5CC42C9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1C571D"/>
    <w:multiLevelType w:val="hybridMultilevel"/>
    <w:tmpl w:val="9572AB4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A4BF9"/>
    <w:multiLevelType w:val="hybridMultilevel"/>
    <w:tmpl w:val="B61E4BB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0A3D70"/>
    <w:multiLevelType w:val="hybridMultilevel"/>
    <w:tmpl w:val="733EA41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231D3F"/>
    <w:multiLevelType w:val="hybridMultilevel"/>
    <w:tmpl w:val="8214A38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09725A"/>
    <w:multiLevelType w:val="hybridMultilevel"/>
    <w:tmpl w:val="640236E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B829CE"/>
    <w:multiLevelType w:val="hybridMultilevel"/>
    <w:tmpl w:val="E19CBA02"/>
    <w:lvl w:ilvl="0" w:tplc="241EE7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FC40015"/>
    <w:multiLevelType w:val="hybridMultilevel"/>
    <w:tmpl w:val="9BD48C9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5A70BF"/>
    <w:multiLevelType w:val="hybridMultilevel"/>
    <w:tmpl w:val="546E9B7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901912"/>
    <w:multiLevelType w:val="hybridMultilevel"/>
    <w:tmpl w:val="F3EA226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186D38"/>
    <w:multiLevelType w:val="hybridMultilevel"/>
    <w:tmpl w:val="8B165F8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2434E6"/>
    <w:multiLevelType w:val="hybridMultilevel"/>
    <w:tmpl w:val="12AEDFBA"/>
    <w:lvl w:ilvl="0" w:tplc="241EE72C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1" w15:restartNumberingAfterBreak="0">
    <w:nsid w:val="7370642A"/>
    <w:multiLevelType w:val="hybridMultilevel"/>
    <w:tmpl w:val="C6262FC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E36C13"/>
    <w:multiLevelType w:val="hybridMultilevel"/>
    <w:tmpl w:val="BFB4FEE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525FE7"/>
    <w:multiLevelType w:val="hybridMultilevel"/>
    <w:tmpl w:val="F7D2C29E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4" w15:restartNumberingAfterBreak="0">
    <w:nsid w:val="7A030EDE"/>
    <w:multiLevelType w:val="hybridMultilevel"/>
    <w:tmpl w:val="3AECC9C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E97563"/>
    <w:multiLevelType w:val="hybridMultilevel"/>
    <w:tmpl w:val="63FE78E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8015C6"/>
    <w:multiLevelType w:val="hybridMultilevel"/>
    <w:tmpl w:val="0B0C406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AA46F4"/>
    <w:multiLevelType w:val="hybridMultilevel"/>
    <w:tmpl w:val="97B8F18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2F40B7"/>
    <w:multiLevelType w:val="hybridMultilevel"/>
    <w:tmpl w:val="D01E9C6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B2659F"/>
    <w:multiLevelType w:val="hybridMultilevel"/>
    <w:tmpl w:val="B30ECA12"/>
    <w:lvl w:ilvl="0" w:tplc="C6B812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98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C82A5F"/>
    <w:multiLevelType w:val="hybridMultilevel"/>
    <w:tmpl w:val="6BD6664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F74392"/>
    <w:multiLevelType w:val="hybridMultilevel"/>
    <w:tmpl w:val="18B8D39A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0134C3"/>
    <w:multiLevelType w:val="hybridMultilevel"/>
    <w:tmpl w:val="CE9232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EA97732"/>
    <w:multiLevelType w:val="hybridMultilevel"/>
    <w:tmpl w:val="F4AE674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F128F4"/>
    <w:multiLevelType w:val="hybridMultilevel"/>
    <w:tmpl w:val="A0A2F01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FB047B"/>
    <w:multiLevelType w:val="hybridMultilevel"/>
    <w:tmpl w:val="413AC808"/>
    <w:lvl w:ilvl="0" w:tplc="0BAE5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119"/>
  </w:num>
  <w:num w:numId="3">
    <w:abstractNumId w:val="34"/>
  </w:num>
  <w:num w:numId="4">
    <w:abstractNumId w:val="93"/>
  </w:num>
  <w:num w:numId="5">
    <w:abstractNumId w:val="45"/>
  </w:num>
  <w:num w:numId="6">
    <w:abstractNumId w:val="122"/>
  </w:num>
  <w:num w:numId="7">
    <w:abstractNumId w:val="7"/>
  </w:num>
  <w:num w:numId="8">
    <w:abstractNumId w:val="102"/>
  </w:num>
  <w:num w:numId="9">
    <w:abstractNumId w:val="63"/>
  </w:num>
  <w:num w:numId="10">
    <w:abstractNumId w:val="106"/>
  </w:num>
  <w:num w:numId="11">
    <w:abstractNumId w:val="94"/>
  </w:num>
  <w:num w:numId="12">
    <w:abstractNumId w:val="30"/>
  </w:num>
  <w:num w:numId="13">
    <w:abstractNumId w:val="82"/>
  </w:num>
  <w:num w:numId="14">
    <w:abstractNumId w:val="16"/>
  </w:num>
  <w:num w:numId="15">
    <w:abstractNumId w:val="100"/>
  </w:num>
  <w:num w:numId="16">
    <w:abstractNumId w:val="85"/>
  </w:num>
  <w:num w:numId="17">
    <w:abstractNumId w:val="108"/>
  </w:num>
  <w:num w:numId="18">
    <w:abstractNumId w:val="38"/>
  </w:num>
  <w:num w:numId="19">
    <w:abstractNumId w:val="32"/>
  </w:num>
  <w:num w:numId="20">
    <w:abstractNumId w:val="78"/>
  </w:num>
  <w:num w:numId="21">
    <w:abstractNumId w:val="79"/>
  </w:num>
  <w:num w:numId="22">
    <w:abstractNumId w:val="39"/>
  </w:num>
  <w:num w:numId="23">
    <w:abstractNumId w:val="46"/>
  </w:num>
  <w:num w:numId="24">
    <w:abstractNumId w:val="56"/>
  </w:num>
  <w:num w:numId="25">
    <w:abstractNumId w:val="115"/>
  </w:num>
  <w:num w:numId="26">
    <w:abstractNumId w:val="116"/>
  </w:num>
  <w:num w:numId="27">
    <w:abstractNumId w:val="59"/>
  </w:num>
  <w:num w:numId="28">
    <w:abstractNumId w:val="97"/>
  </w:num>
  <w:num w:numId="29">
    <w:abstractNumId w:val="27"/>
  </w:num>
  <w:num w:numId="30">
    <w:abstractNumId w:val="44"/>
  </w:num>
  <w:num w:numId="31">
    <w:abstractNumId w:val="124"/>
  </w:num>
  <w:num w:numId="32">
    <w:abstractNumId w:val="92"/>
  </w:num>
  <w:num w:numId="33">
    <w:abstractNumId w:val="110"/>
  </w:num>
  <w:num w:numId="34">
    <w:abstractNumId w:val="9"/>
  </w:num>
  <w:num w:numId="35">
    <w:abstractNumId w:val="0"/>
  </w:num>
  <w:num w:numId="36">
    <w:abstractNumId w:val="53"/>
  </w:num>
  <w:num w:numId="37">
    <w:abstractNumId w:val="50"/>
  </w:num>
  <w:num w:numId="38">
    <w:abstractNumId w:val="121"/>
  </w:num>
  <w:num w:numId="39">
    <w:abstractNumId w:val="83"/>
  </w:num>
  <w:num w:numId="40">
    <w:abstractNumId w:val="103"/>
  </w:num>
  <w:num w:numId="41">
    <w:abstractNumId w:val="61"/>
  </w:num>
  <w:num w:numId="42">
    <w:abstractNumId w:val="120"/>
  </w:num>
  <w:num w:numId="43">
    <w:abstractNumId w:val="77"/>
  </w:num>
  <w:num w:numId="44">
    <w:abstractNumId w:val="15"/>
  </w:num>
  <w:num w:numId="45">
    <w:abstractNumId w:val="42"/>
  </w:num>
  <w:num w:numId="46">
    <w:abstractNumId w:val="109"/>
  </w:num>
  <w:num w:numId="47">
    <w:abstractNumId w:val="117"/>
  </w:num>
  <w:num w:numId="48">
    <w:abstractNumId w:val="89"/>
  </w:num>
  <w:num w:numId="49">
    <w:abstractNumId w:val="51"/>
  </w:num>
  <w:num w:numId="50">
    <w:abstractNumId w:val="72"/>
  </w:num>
  <w:num w:numId="51">
    <w:abstractNumId w:val="76"/>
  </w:num>
  <w:num w:numId="52">
    <w:abstractNumId w:val="14"/>
  </w:num>
  <w:num w:numId="53">
    <w:abstractNumId w:val="66"/>
  </w:num>
  <w:num w:numId="54">
    <w:abstractNumId w:val="71"/>
  </w:num>
  <w:num w:numId="55">
    <w:abstractNumId w:val="49"/>
  </w:num>
  <w:num w:numId="56">
    <w:abstractNumId w:val="58"/>
  </w:num>
  <w:num w:numId="57">
    <w:abstractNumId w:val="80"/>
  </w:num>
  <w:num w:numId="58">
    <w:abstractNumId w:val="24"/>
  </w:num>
  <w:num w:numId="59">
    <w:abstractNumId w:val="20"/>
  </w:num>
  <w:num w:numId="60">
    <w:abstractNumId w:val="26"/>
  </w:num>
  <w:num w:numId="61">
    <w:abstractNumId w:val="95"/>
  </w:num>
  <w:num w:numId="62">
    <w:abstractNumId w:val="62"/>
  </w:num>
  <w:num w:numId="63">
    <w:abstractNumId w:val="43"/>
  </w:num>
  <w:num w:numId="64">
    <w:abstractNumId w:val="75"/>
  </w:num>
  <w:num w:numId="65">
    <w:abstractNumId w:val="118"/>
  </w:num>
  <w:num w:numId="66">
    <w:abstractNumId w:val="57"/>
  </w:num>
  <w:num w:numId="67">
    <w:abstractNumId w:val="68"/>
  </w:num>
  <w:num w:numId="68">
    <w:abstractNumId w:val="69"/>
  </w:num>
  <w:num w:numId="69">
    <w:abstractNumId w:val="114"/>
  </w:num>
  <w:num w:numId="70">
    <w:abstractNumId w:val="22"/>
  </w:num>
  <w:num w:numId="71">
    <w:abstractNumId w:val="70"/>
  </w:num>
  <w:num w:numId="72">
    <w:abstractNumId w:val="123"/>
  </w:num>
  <w:num w:numId="73">
    <w:abstractNumId w:val="91"/>
  </w:num>
  <w:num w:numId="74">
    <w:abstractNumId w:val="11"/>
  </w:num>
  <w:num w:numId="75">
    <w:abstractNumId w:val="52"/>
  </w:num>
  <w:num w:numId="76">
    <w:abstractNumId w:val="10"/>
  </w:num>
  <w:num w:numId="77">
    <w:abstractNumId w:val="98"/>
  </w:num>
  <w:num w:numId="78">
    <w:abstractNumId w:val="29"/>
  </w:num>
  <w:num w:numId="79">
    <w:abstractNumId w:val="23"/>
  </w:num>
  <w:num w:numId="80">
    <w:abstractNumId w:val="1"/>
  </w:num>
  <w:num w:numId="81">
    <w:abstractNumId w:val="67"/>
  </w:num>
  <w:num w:numId="82">
    <w:abstractNumId w:val="12"/>
  </w:num>
  <w:num w:numId="83">
    <w:abstractNumId w:val="28"/>
  </w:num>
  <w:num w:numId="84">
    <w:abstractNumId w:val="2"/>
  </w:num>
  <w:num w:numId="85">
    <w:abstractNumId w:val="54"/>
  </w:num>
  <w:num w:numId="86">
    <w:abstractNumId w:val="19"/>
  </w:num>
  <w:num w:numId="87">
    <w:abstractNumId w:val="90"/>
  </w:num>
  <w:num w:numId="88">
    <w:abstractNumId w:val="40"/>
  </w:num>
  <w:num w:numId="89">
    <w:abstractNumId w:val="6"/>
  </w:num>
  <w:num w:numId="90">
    <w:abstractNumId w:val="60"/>
  </w:num>
  <w:num w:numId="91">
    <w:abstractNumId w:val="96"/>
  </w:num>
  <w:num w:numId="92">
    <w:abstractNumId w:val="112"/>
  </w:num>
  <w:num w:numId="93">
    <w:abstractNumId w:val="86"/>
  </w:num>
  <w:num w:numId="94">
    <w:abstractNumId w:val="25"/>
  </w:num>
  <w:num w:numId="95">
    <w:abstractNumId w:val="3"/>
  </w:num>
  <w:num w:numId="96">
    <w:abstractNumId w:val="99"/>
  </w:num>
  <w:num w:numId="97">
    <w:abstractNumId w:val="74"/>
  </w:num>
  <w:num w:numId="98">
    <w:abstractNumId w:val="105"/>
  </w:num>
  <w:num w:numId="99">
    <w:abstractNumId w:val="47"/>
  </w:num>
  <w:num w:numId="100">
    <w:abstractNumId w:val="73"/>
  </w:num>
  <w:num w:numId="101">
    <w:abstractNumId w:val="37"/>
  </w:num>
  <w:num w:numId="102">
    <w:abstractNumId w:val="81"/>
  </w:num>
  <w:num w:numId="103">
    <w:abstractNumId w:val="35"/>
  </w:num>
  <w:num w:numId="104">
    <w:abstractNumId w:val="104"/>
  </w:num>
  <w:num w:numId="105">
    <w:abstractNumId w:val="5"/>
  </w:num>
  <w:num w:numId="106">
    <w:abstractNumId w:val="101"/>
  </w:num>
  <w:num w:numId="107">
    <w:abstractNumId w:val="55"/>
  </w:num>
  <w:num w:numId="108">
    <w:abstractNumId w:val="107"/>
  </w:num>
  <w:num w:numId="109">
    <w:abstractNumId w:val="8"/>
  </w:num>
  <w:num w:numId="110">
    <w:abstractNumId w:val="36"/>
  </w:num>
  <w:num w:numId="111">
    <w:abstractNumId w:val="4"/>
  </w:num>
  <w:num w:numId="112">
    <w:abstractNumId w:val="111"/>
  </w:num>
  <w:num w:numId="113">
    <w:abstractNumId w:val="41"/>
  </w:num>
  <w:num w:numId="114">
    <w:abstractNumId w:val="18"/>
  </w:num>
  <w:num w:numId="115">
    <w:abstractNumId w:val="48"/>
  </w:num>
  <w:num w:numId="116">
    <w:abstractNumId w:val="64"/>
  </w:num>
  <w:num w:numId="117">
    <w:abstractNumId w:val="17"/>
  </w:num>
  <w:num w:numId="118">
    <w:abstractNumId w:val="113"/>
  </w:num>
  <w:num w:numId="119">
    <w:abstractNumId w:val="13"/>
  </w:num>
  <w:num w:numId="120">
    <w:abstractNumId w:val="21"/>
  </w:num>
  <w:num w:numId="121">
    <w:abstractNumId w:val="125"/>
  </w:num>
  <w:num w:numId="122">
    <w:abstractNumId w:val="87"/>
  </w:num>
  <w:num w:numId="123">
    <w:abstractNumId w:val="84"/>
  </w:num>
  <w:num w:numId="124">
    <w:abstractNumId w:val="33"/>
  </w:num>
  <w:num w:numId="125">
    <w:abstractNumId w:val="65"/>
  </w:num>
  <w:num w:numId="126">
    <w:abstractNumId w:val="3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A8"/>
    <w:rsid w:val="0000023E"/>
    <w:rsid w:val="000133BC"/>
    <w:rsid w:val="000136E6"/>
    <w:rsid w:val="000139DE"/>
    <w:rsid w:val="00015D6D"/>
    <w:rsid w:val="00020183"/>
    <w:rsid w:val="000212CE"/>
    <w:rsid w:val="0002739F"/>
    <w:rsid w:val="00027841"/>
    <w:rsid w:val="00030F2A"/>
    <w:rsid w:val="000317B3"/>
    <w:rsid w:val="00033A96"/>
    <w:rsid w:val="00037CBA"/>
    <w:rsid w:val="00040180"/>
    <w:rsid w:val="0004140A"/>
    <w:rsid w:val="00044D36"/>
    <w:rsid w:val="00047D21"/>
    <w:rsid w:val="00050923"/>
    <w:rsid w:val="000511F5"/>
    <w:rsid w:val="00052988"/>
    <w:rsid w:val="000536BD"/>
    <w:rsid w:val="000536CF"/>
    <w:rsid w:val="00053D7F"/>
    <w:rsid w:val="00067EC3"/>
    <w:rsid w:val="00075264"/>
    <w:rsid w:val="00077E01"/>
    <w:rsid w:val="00083AE1"/>
    <w:rsid w:val="00083BC9"/>
    <w:rsid w:val="0008425B"/>
    <w:rsid w:val="00091C53"/>
    <w:rsid w:val="00091D05"/>
    <w:rsid w:val="0009299F"/>
    <w:rsid w:val="000963A9"/>
    <w:rsid w:val="000975B2"/>
    <w:rsid w:val="000A15CC"/>
    <w:rsid w:val="000A160F"/>
    <w:rsid w:val="000A1613"/>
    <w:rsid w:val="000A748C"/>
    <w:rsid w:val="000B4765"/>
    <w:rsid w:val="000C028F"/>
    <w:rsid w:val="000C2BF3"/>
    <w:rsid w:val="000C5206"/>
    <w:rsid w:val="000C6958"/>
    <w:rsid w:val="000D0B57"/>
    <w:rsid w:val="000D6F29"/>
    <w:rsid w:val="000F2823"/>
    <w:rsid w:val="000F3EBF"/>
    <w:rsid w:val="000F481D"/>
    <w:rsid w:val="00101E6E"/>
    <w:rsid w:val="0010282D"/>
    <w:rsid w:val="00102B13"/>
    <w:rsid w:val="0010372E"/>
    <w:rsid w:val="001041E1"/>
    <w:rsid w:val="00106FA2"/>
    <w:rsid w:val="00110FDD"/>
    <w:rsid w:val="001126D9"/>
    <w:rsid w:val="00115F07"/>
    <w:rsid w:val="00116ED1"/>
    <w:rsid w:val="00117D73"/>
    <w:rsid w:val="0012085D"/>
    <w:rsid w:val="00120DB1"/>
    <w:rsid w:val="00132329"/>
    <w:rsid w:val="00132B32"/>
    <w:rsid w:val="00135B2B"/>
    <w:rsid w:val="00143BC4"/>
    <w:rsid w:val="001451DE"/>
    <w:rsid w:val="00156872"/>
    <w:rsid w:val="001637E5"/>
    <w:rsid w:val="00166A88"/>
    <w:rsid w:val="00172158"/>
    <w:rsid w:val="00175766"/>
    <w:rsid w:val="00176EE0"/>
    <w:rsid w:val="00180A93"/>
    <w:rsid w:val="00180F2A"/>
    <w:rsid w:val="00181530"/>
    <w:rsid w:val="00182E6B"/>
    <w:rsid w:val="00183CC0"/>
    <w:rsid w:val="00183F77"/>
    <w:rsid w:val="00197F78"/>
    <w:rsid w:val="001C1CD9"/>
    <w:rsid w:val="001C5001"/>
    <w:rsid w:val="001D32B6"/>
    <w:rsid w:val="001D33E6"/>
    <w:rsid w:val="001D4F40"/>
    <w:rsid w:val="001D5014"/>
    <w:rsid w:val="001E07D6"/>
    <w:rsid w:val="001E3535"/>
    <w:rsid w:val="001E4B09"/>
    <w:rsid w:val="001F15A9"/>
    <w:rsid w:val="001F792C"/>
    <w:rsid w:val="002012A6"/>
    <w:rsid w:val="00201E97"/>
    <w:rsid w:val="00202DC0"/>
    <w:rsid w:val="002055D0"/>
    <w:rsid w:val="00205F70"/>
    <w:rsid w:val="002108A2"/>
    <w:rsid w:val="00211EE8"/>
    <w:rsid w:val="00220E24"/>
    <w:rsid w:val="00221D3F"/>
    <w:rsid w:val="00227B88"/>
    <w:rsid w:val="00233C8F"/>
    <w:rsid w:val="00236AAC"/>
    <w:rsid w:val="00237CB0"/>
    <w:rsid w:val="00243A90"/>
    <w:rsid w:val="00245D6F"/>
    <w:rsid w:val="00247254"/>
    <w:rsid w:val="00250B52"/>
    <w:rsid w:val="0025147F"/>
    <w:rsid w:val="002515AC"/>
    <w:rsid w:val="00252E70"/>
    <w:rsid w:val="00256D43"/>
    <w:rsid w:val="00261CF7"/>
    <w:rsid w:val="0026371D"/>
    <w:rsid w:val="00271BC8"/>
    <w:rsid w:val="00283D4E"/>
    <w:rsid w:val="0028436A"/>
    <w:rsid w:val="00291406"/>
    <w:rsid w:val="00292757"/>
    <w:rsid w:val="00296AEB"/>
    <w:rsid w:val="002979BA"/>
    <w:rsid w:val="002A13C0"/>
    <w:rsid w:val="002A1AC9"/>
    <w:rsid w:val="002A3074"/>
    <w:rsid w:val="002A6271"/>
    <w:rsid w:val="002A70D9"/>
    <w:rsid w:val="002B0405"/>
    <w:rsid w:val="002B2992"/>
    <w:rsid w:val="002B6E15"/>
    <w:rsid w:val="002C6854"/>
    <w:rsid w:val="002D34CC"/>
    <w:rsid w:val="002E2901"/>
    <w:rsid w:val="002E325C"/>
    <w:rsid w:val="002F087D"/>
    <w:rsid w:val="002F1E29"/>
    <w:rsid w:val="002F2D57"/>
    <w:rsid w:val="002F5801"/>
    <w:rsid w:val="002F6D70"/>
    <w:rsid w:val="00301D23"/>
    <w:rsid w:val="003043A5"/>
    <w:rsid w:val="0030578C"/>
    <w:rsid w:val="0030619B"/>
    <w:rsid w:val="003106FE"/>
    <w:rsid w:val="003118E6"/>
    <w:rsid w:val="00313B56"/>
    <w:rsid w:val="003142D4"/>
    <w:rsid w:val="0032232F"/>
    <w:rsid w:val="003248E0"/>
    <w:rsid w:val="00331891"/>
    <w:rsid w:val="00332299"/>
    <w:rsid w:val="00335428"/>
    <w:rsid w:val="003416A5"/>
    <w:rsid w:val="003437F9"/>
    <w:rsid w:val="0034480A"/>
    <w:rsid w:val="00345F6E"/>
    <w:rsid w:val="003518BD"/>
    <w:rsid w:val="0036232D"/>
    <w:rsid w:val="003643F7"/>
    <w:rsid w:val="00364B73"/>
    <w:rsid w:val="00366D16"/>
    <w:rsid w:val="00367A6C"/>
    <w:rsid w:val="00370E19"/>
    <w:rsid w:val="00373C29"/>
    <w:rsid w:val="00373F2B"/>
    <w:rsid w:val="00374FC7"/>
    <w:rsid w:val="00376A2C"/>
    <w:rsid w:val="0038000D"/>
    <w:rsid w:val="00383451"/>
    <w:rsid w:val="00390777"/>
    <w:rsid w:val="0039387D"/>
    <w:rsid w:val="003939C8"/>
    <w:rsid w:val="00395833"/>
    <w:rsid w:val="00397575"/>
    <w:rsid w:val="003A36D5"/>
    <w:rsid w:val="003A4301"/>
    <w:rsid w:val="003B014E"/>
    <w:rsid w:val="003B0933"/>
    <w:rsid w:val="003B1778"/>
    <w:rsid w:val="003B1E96"/>
    <w:rsid w:val="003C038C"/>
    <w:rsid w:val="003C6887"/>
    <w:rsid w:val="003C77C2"/>
    <w:rsid w:val="003D2FC6"/>
    <w:rsid w:val="003D4187"/>
    <w:rsid w:val="003D5B7A"/>
    <w:rsid w:val="003D65B0"/>
    <w:rsid w:val="003E00F0"/>
    <w:rsid w:val="003E2FC6"/>
    <w:rsid w:val="003E5FCA"/>
    <w:rsid w:val="003E6057"/>
    <w:rsid w:val="003F016A"/>
    <w:rsid w:val="00404168"/>
    <w:rsid w:val="0040734A"/>
    <w:rsid w:val="00411AB2"/>
    <w:rsid w:val="0041653A"/>
    <w:rsid w:val="00420EED"/>
    <w:rsid w:val="0042200F"/>
    <w:rsid w:val="00422E01"/>
    <w:rsid w:val="004241A0"/>
    <w:rsid w:val="00426CA8"/>
    <w:rsid w:val="00431742"/>
    <w:rsid w:val="00432BDF"/>
    <w:rsid w:val="00433A4A"/>
    <w:rsid w:val="00433EED"/>
    <w:rsid w:val="004352BD"/>
    <w:rsid w:val="004355FB"/>
    <w:rsid w:val="004406E8"/>
    <w:rsid w:val="00444670"/>
    <w:rsid w:val="00444E1B"/>
    <w:rsid w:val="00451617"/>
    <w:rsid w:val="004535B0"/>
    <w:rsid w:val="004570A8"/>
    <w:rsid w:val="00462988"/>
    <w:rsid w:val="004701B6"/>
    <w:rsid w:val="004703AD"/>
    <w:rsid w:val="00470E9F"/>
    <w:rsid w:val="00473F6A"/>
    <w:rsid w:val="00474420"/>
    <w:rsid w:val="00474C16"/>
    <w:rsid w:val="004758B5"/>
    <w:rsid w:val="00480584"/>
    <w:rsid w:val="00487474"/>
    <w:rsid w:val="004878EA"/>
    <w:rsid w:val="00492FC1"/>
    <w:rsid w:val="00494958"/>
    <w:rsid w:val="00495A40"/>
    <w:rsid w:val="004965AC"/>
    <w:rsid w:val="004A1A7D"/>
    <w:rsid w:val="004A532E"/>
    <w:rsid w:val="004A7AF6"/>
    <w:rsid w:val="004B025B"/>
    <w:rsid w:val="004B0737"/>
    <w:rsid w:val="004B60E7"/>
    <w:rsid w:val="004C029F"/>
    <w:rsid w:val="004C13C8"/>
    <w:rsid w:val="004C2EA1"/>
    <w:rsid w:val="004C420D"/>
    <w:rsid w:val="004C4FB5"/>
    <w:rsid w:val="004C6A4F"/>
    <w:rsid w:val="004D0A29"/>
    <w:rsid w:val="004D3738"/>
    <w:rsid w:val="004D502D"/>
    <w:rsid w:val="004D5E5F"/>
    <w:rsid w:val="004D608A"/>
    <w:rsid w:val="004E0F09"/>
    <w:rsid w:val="004E141B"/>
    <w:rsid w:val="004E40FB"/>
    <w:rsid w:val="004E7773"/>
    <w:rsid w:val="004F2218"/>
    <w:rsid w:val="004F2696"/>
    <w:rsid w:val="004F4B8C"/>
    <w:rsid w:val="005034EC"/>
    <w:rsid w:val="00503DAA"/>
    <w:rsid w:val="00505360"/>
    <w:rsid w:val="00507362"/>
    <w:rsid w:val="00510979"/>
    <w:rsid w:val="00514332"/>
    <w:rsid w:val="005168C3"/>
    <w:rsid w:val="005171F2"/>
    <w:rsid w:val="00520F03"/>
    <w:rsid w:val="00525BD0"/>
    <w:rsid w:val="00525F55"/>
    <w:rsid w:val="0053118D"/>
    <w:rsid w:val="00532F12"/>
    <w:rsid w:val="00537A68"/>
    <w:rsid w:val="005476CD"/>
    <w:rsid w:val="005525ED"/>
    <w:rsid w:val="005536C3"/>
    <w:rsid w:val="00554899"/>
    <w:rsid w:val="00555035"/>
    <w:rsid w:val="00555257"/>
    <w:rsid w:val="00556345"/>
    <w:rsid w:val="00573365"/>
    <w:rsid w:val="005753BA"/>
    <w:rsid w:val="00582C27"/>
    <w:rsid w:val="0058335F"/>
    <w:rsid w:val="00585339"/>
    <w:rsid w:val="005879AE"/>
    <w:rsid w:val="00590279"/>
    <w:rsid w:val="00594FE5"/>
    <w:rsid w:val="00597CCA"/>
    <w:rsid w:val="00597ED4"/>
    <w:rsid w:val="005A087F"/>
    <w:rsid w:val="005A214E"/>
    <w:rsid w:val="005A543F"/>
    <w:rsid w:val="005A6732"/>
    <w:rsid w:val="005A720F"/>
    <w:rsid w:val="005B05BF"/>
    <w:rsid w:val="005B1F9C"/>
    <w:rsid w:val="005B21E8"/>
    <w:rsid w:val="005C2F39"/>
    <w:rsid w:val="005C7698"/>
    <w:rsid w:val="005C77C2"/>
    <w:rsid w:val="005D02A2"/>
    <w:rsid w:val="005D37CB"/>
    <w:rsid w:val="005D3E19"/>
    <w:rsid w:val="005D5548"/>
    <w:rsid w:val="005E224A"/>
    <w:rsid w:val="005E421B"/>
    <w:rsid w:val="005E50EA"/>
    <w:rsid w:val="005E7AED"/>
    <w:rsid w:val="005F3EDE"/>
    <w:rsid w:val="0060298E"/>
    <w:rsid w:val="00602A9B"/>
    <w:rsid w:val="00604357"/>
    <w:rsid w:val="00604473"/>
    <w:rsid w:val="00606574"/>
    <w:rsid w:val="006104B9"/>
    <w:rsid w:val="00612C54"/>
    <w:rsid w:val="0062164B"/>
    <w:rsid w:val="00630DFE"/>
    <w:rsid w:val="00631229"/>
    <w:rsid w:val="00631C3B"/>
    <w:rsid w:val="006346D7"/>
    <w:rsid w:val="006418C6"/>
    <w:rsid w:val="006439C5"/>
    <w:rsid w:val="00646414"/>
    <w:rsid w:val="0065026E"/>
    <w:rsid w:val="00653964"/>
    <w:rsid w:val="006553A7"/>
    <w:rsid w:val="00655B30"/>
    <w:rsid w:val="00660504"/>
    <w:rsid w:val="00661A29"/>
    <w:rsid w:val="0066477F"/>
    <w:rsid w:val="00665884"/>
    <w:rsid w:val="00666F59"/>
    <w:rsid w:val="00667F50"/>
    <w:rsid w:val="00672001"/>
    <w:rsid w:val="006720F6"/>
    <w:rsid w:val="00694264"/>
    <w:rsid w:val="006951C5"/>
    <w:rsid w:val="006A37FA"/>
    <w:rsid w:val="006A4313"/>
    <w:rsid w:val="006A6B22"/>
    <w:rsid w:val="006A7445"/>
    <w:rsid w:val="006B6C27"/>
    <w:rsid w:val="006B7C4C"/>
    <w:rsid w:val="006C6D62"/>
    <w:rsid w:val="006D3736"/>
    <w:rsid w:val="006D46DA"/>
    <w:rsid w:val="006D5625"/>
    <w:rsid w:val="006D6FF5"/>
    <w:rsid w:val="006E0AD7"/>
    <w:rsid w:val="006E5CC0"/>
    <w:rsid w:val="006F0063"/>
    <w:rsid w:val="006F2F76"/>
    <w:rsid w:val="006F48DA"/>
    <w:rsid w:val="006F4D6D"/>
    <w:rsid w:val="006F6816"/>
    <w:rsid w:val="006F74D1"/>
    <w:rsid w:val="0070436B"/>
    <w:rsid w:val="00710794"/>
    <w:rsid w:val="00712541"/>
    <w:rsid w:val="00715011"/>
    <w:rsid w:val="00717F83"/>
    <w:rsid w:val="0072002D"/>
    <w:rsid w:val="00720221"/>
    <w:rsid w:val="0072231F"/>
    <w:rsid w:val="0072268B"/>
    <w:rsid w:val="00724395"/>
    <w:rsid w:val="007309EB"/>
    <w:rsid w:val="00730BF3"/>
    <w:rsid w:val="00731EA4"/>
    <w:rsid w:val="0073352F"/>
    <w:rsid w:val="00733F1B"/>
    <w:rsid w:val="00735072"/>
    <w:rsid w:val="007444B6"/>
    <w:rsid w:val="0074655D"/>
    <w:rsid w:val="0075128E"/>
    <w:rsid w:val="00752E9A"/>
    <w:rsid w:val="00754AA8"/>
    <w:rsid w:val="00757208"/>
    <w:rsid w:val="0076202D"/>
    <w:rsid w:val="007721FF"/>
    <w:rsid w:val="00780CD6"/>
    <w:rsid w:val="00782FEF"/>
    <w:rsid w:val="007846F0"/>
    <w:rsid w:val="00785280"/>
    <w:rsid w:val="00786A8A"/>
    <w:rsid w:val="00793B17"/>
    <w:rsid w:val="007A0493"/>
    <w:rsid w:val="007A0939"/>
    <w:rsid w:val="007A0DD2"/>
    <w:rsid w:val="007A1D81"/>
    <w:rsid w:val="007A3DBF"/>
    <w:rsid w:val="007A61C6"/>
    <w:rsid w:val="007A6639"/>
    <w:rsid w:val="007B4A2C"/>
    <w:rsid w:val="007B5657"/>
    <w:rsid w:val="007B68A0"/>
    <w:rsid w:val="007C0980"/>
    <w:rsid w:val="007C217D"/>
    <w:rsid w:val="007C3DB0"/>
    <w:rsid w:val="007C449E"/>
    <w:rsid w:val="007D0E21"/>
    <w:rsid w:val="007D5F44"/>
    <w:rsid w:val="007E0385"/>
    <w:rsid w:val="007E1578"/>
    <w:rsid w:val="007E4B1A"/>
    <w:rsid w:val="007F2512"/>
    <w:rsid w:val="007F700D"/>
    <w:rsid w:val="007F717F"/>
    <w:rsid w:val="00800C69"/>
    <w:rsid w:val="008139F1"/>
    <w:rsid w:val="00814D61"/>
    <w:rsid w:val="00817560"/>
    <w:rsid w:val="00817C00"/>
    <w:rsid w:val="00820B10"/>
    <w:rsid w:val="00825E2C"/>
    <w:rsid w:val="00832154"/>
    <w:rsid w:val="00834BA7"/>
    <w:rsid w:val="00837718"/>
    <w:rsid w:val="0083776B"/>
    <w:rsid w:val="00842DF0"/>
    <w:rsid w:val="00856451"/>
    <w:rsid w:val="008612FD"/>
    <w:rsid w:val="008628F8"/>
    <w:rsid w:val="00865C50"/>
    <w:rsid w:val="00874D0F"/>
    <w:rsid w:val="00876C6E"/>
    <w:rsid w:val="00880437"/>
    <w:rsid w:val="008825E5"/>
    <w:rsid w:val="00884820"/>
    <w:rsid w:val="008858AE"/>
    <w:rsid w:val="00896898"/>
    <w:rsid w:val="008A60E4"/>
    <w:rsid w:val="008A6EBD"/>
    <w:rsid w:val="008B0186"/>
    <w:rsid w:val="008B0A28"/>
    <w:rsid w:val="008B1317"/>
    <w:rsid w:val="008B2035"/>
    <w:rsid w:val="008C1BBC"/>
    <w:rsid w:val="008C37A9"/>
    <w:rsid w:val="008D0C64"/>
    <w:rsid w:val="008D10B2"/>
    <w:rsid w:val="008D1F40"/>
    <w:rsid w:val="008D27BC"/>
    <w:rsid w:val="008D497C"/>
    <w:rsid w:val="008D6961"/>
    <w:rsid w:val="008E287A"/>
    <w:rsid w:val="008F506D"/>
    <w:rsid w:val="008F7DD3"/>
    <w:rsid w:val="008F7ECD"/>
    <w:rsid w:val="009018F6"/>
    <w:rsid w:val="009024B0"/>
    <w:rsid w:val="00911D6C"/>
    <w:rsid w:val="0091294D"/>
    <w:rsid w:val="0091590B"/>
    <w:rsid w:val="00916574"/>
    <w:rsid w:val="00921B59"/>
    <w:rsid w:val="009262BA"/>
    <w:rsid w:val="00930EE3"/>
    <w:rsid w:val="00934850"/>
    <w:rsid w:val="00937482"/>
    <w:rsid w:val="00941144"/>
    <w:rsid w:val="00951F87"/>
    <w:rsid w:val="00954F4C"/>
    <w:rsid w:val="00956269"/>
    <w:rsid w:val="00961349"/>
    <w:rsid w:val="0096201F"/>
    <w:rsid w:val="0096275C"/>
    <w:rsid w:val="00963F56"/>
    <w:rsid w:val="009658F3"/>
    <w:rsid w:val="00973689"/>
    <w:rsid w:val="00975FB1"/>
    <w:rsid w:val="00976F4D"/>
    <w:rsid w:val="00977DF6"/>
    <w:rsid w:val="009803B0"/>
    <w:rsid w:val="0098118F"/>
    <w:rsid w:val="00983AA1"/>
    <w:rsid w:val="00986BAF"/>
    <w:rsid w:val="00990540"/>
    <w:rsid w:val="00991759"/>
    <w:rsid w:val="009958FB"/>
    <w:rsid w:val="009A0D87"/>
    <w:rsid w:val="009A29A0"/>
    <w:rsid w:val="009A6515"/>
    <w:rsid w:val="009A74AC"/>
    <w:rsid w:val="009A7590"/>
    <w:rsid w:val="009B0A0D"/>
    <w:rsid w:val="009B4DEC"/>
    <w:rsid w:val="009B5C1D"/>
    <w:rsid w:val="009B67F1"/>
    <w:rsid w:val="009C1B4F"/>
    <w:rsid w:val="009C2C85"/>
    <w:rsid w:val="009C4483"/>
    <w:rsid w:val="009C4CEC"/>
    <w:rsid w:val="009D09D5"/>
    <w:rsid w:val="009D61FB"/>
    <w:rsid w:val="009E3554"/>
    <w:rsid w:val="009E471F"/>
    <w:rsid w:val="009E5D08"/>
    <w:rsid w:val="00A01C72"/>
    <w:rsid w:val="00A315C8"/>
    <w:rsid w:val="00A34B16"/>
    <w:rsid w:val="00A353F1"/>
    <w:rsid w:val="00A4034D"/>
    <w:rsid w:val="00A4665C"/>
    <w:rsid w:val="00A50462"/>
    <w:rsid w:val="00A524DF"/>
    <w:rsid w:val="00A53155"/>
    <w:rsid w:val="00A560FD"/>
    <w:rsid w:val="00A60185"/>
    <w:rsid w:val="00A60358"/>
    <w:rsid w:val="00A6389A"/>
    <w:rsid w:val="00A70A65"/>
    <w:rsid w:val="00A741E7"/>
    <w:rsid w:val="00A7778F"/>
    <w:rsid w:val="00A80149"/>
    <w:rsid w:val="00A8061E"/>
    <w:rsid w:val="00A81087"/>
    <w:rsid w:val="00A83074"/>
    <w:rsid w:val="00A85724"/>
    <w:rsid w:val="00A951F8"/>
    <w:rsid w:val="00A95E40"/>
    <w:rsid w:val="00A9635E"/>
    <w:rsid w:val="00AA01B6"/>
    <w:rsid w:val="00AA144F"/>
    <w:rsid w:val="00AA59DF"/>
    <w:rsid w:val="00AA62E9"/>
    <w:rsid w:val="00AA6983"/>
    <w:rsid w:val="00AB19DE"/>
    <w:rsid w:val="00AB27AB"/>
    <w:rsid w:val="00AB3C40"/>
    <w:rsid w:val="00AB6437"/>
    <w:rsid w:val="00AB6D65"/>
    <w:rsid w:val="00AC0836"/>
    <w:rsid w:val="00AC4A45"/>
    <w:rsid w:val="00AC5C18"/>
    <w:rsid w:val="00AD2313"/>
    <w:rsid w:val="00AD377A"/>
    <w:rsid w:val="00AD5E2F"/>
    <w:rsid w:val="00AE1189"/>
    <w:rsid w:val="00AE361E"/>
    <w:rsid w:val="00AF29DE"/>
    <w:rsid w:val="00AF2C9C"/>
    <w:rsid w:val="00AF6111"/>
    <w:rsid w:val="00AF6557"/>
    <w:rsid w:val="00AF77D2"/>
    <w:rsid w:val="00B025F4"/>
    <w:rsid w:val="00B178C0"/>
    <w:rsid w:val="00B22939"/>
    <w:rsid w:val="00B23A1C"/>
    <w:rsid w:val="00B24015"/>
    <w:rsid w:val="00B24827"/>
    <w:rsid w:val="00B24EF8"/>
    <w:rsid w:val="00B326B3"/>
    <w:rsid w:val="00B34A05"/>
    <w:rsid w:val="00B36C7D"/>
    <w:rsid w:val="00B5314D"/>
    <w:rsid w:val="00B531DF"/>
    <w:rsid w:val="00B5367C"/>
    <w:rsid w:val="00B53E6A"/>
    <w:rsid w:val="00B57EFC"/>
    <w:rsid w:val="00B62941"/>
    <w:rsid w:val="00B63FC4"/>
    <w:rsid w:val="00B6559C"/>
    <w:rsid w:val="00B73153"/>
    <w:rsid w:val="00B74C84"/>
    <w:rsid w:val="00B76058"/>
    <w:rsid w:val="00B77070"/>
    <w:rsid w:val="00B8066A"/>
    <w:rsid w:val="00B8342E"/>
    <w:rsid w:val="00B90C47"/>
    <w:rsid w:val="00B94E9A"/>
    <w:rsid w:val="00BA0D54"/>
    <w:rsid w:val="00BA2F0C"/>
    <w:rsid w:val="00BA7212"/>
    <w:rsid w:val="00BB0165"/>
    <w:rsid w:val="00BB099D"/>
    <w:rsid w:val="00BB4D8C"/>
    <w:rsid w:val="00BB557E"/>
    <w:rsid w:val="00BB5B57"/>
    <w:rsid w:val="00BC1B18"/>
    <w:rsid w:val="00BC1FC8"/>
    <w:rsid w:val="00BC25F1"/>
    <w:rsid w:val="00BC565C"/>
    <w:rsid w:val="00BD1374"/>
    <w:rsid w:val="00BD2522"/>
    <w:rsid w:val="00BD3D5F"/>
    <w:rsid w:val="00BE1490"/>
    <w:rsid w:val="00BE36CC"/>
    <w:rsid w:val="00BE5D3E"/>
    <w:rsid w:val="00BE6CFC"/>
    <w:rsid w:val="00BF5D12"/>
    <w:rsid w:val="00C07278"/>
    <w:rsid w:val="00C118DE"/>
    <w:rsid w:val="00C14ABF"/>
    <w:rsid w:val="00C23D56"/>
    <w:rsid w:val="00C24B88"/>
    <w:rsid w:val="00C27240"/>
    <w:rsid w:val="00C357D6"/>
    <w:rsid w:val="00C36151"/>
    <w:rsid w:val="00C37B54"/>
    <w:rsid w:val="00C37FC0"/>
    <w:rsid w:val="00C401CB"/>
    <w:rsid w:val="00C41D02"/>
    <w:rsid w:val="00C44736"/>
    <w:rsid w:val="00C45D33"/>
    <w:rsid w:val="00C477BE"/>
    <w:rsid w:val="00C47942"/>
    <w:rsid w:val="00C5217A"/>
    <w:rsid w:val="00C55B80"/>
    <w:rsid w:val="00C55E14"/>
    <w:rsid w:val="00C57983"/>
    <w:rsid w:val="00C603B8"/>
    <w:rsid w:val="00C6394D"/>
    <w:rsid w:val="00C64670"/>
    <w:rsid w:val="00C64DA8"/>
    <w:rsid w:val="00C70484"/>
    <w:rsid w:val="00C74DCD"/>
    <w:rsid w:val="00C82B94"/>
    <w:rsid w:val="00C84668"/>
    <w:rsid w:val="00C84AAA"/>
    <w:rsid w:val="00C9176A"/>
    <w:rsid w:val="00C95CD0"/>
    <w:rsid w:val="00C961AF"/>
    <w:rsid w:val="00CA1AE0"/>
    <w:rsid w:val="00CA3A4C"/>
    <w:rsid w:val="00CA47BA"/>
    <w:rsid w:val="00CA5F90"/>
    <w:rsid w:val="00CB0CD4"/>
    <w:rsid w:val="00CB1FC3"/>
    <w:rsid w:val="00CD2114"/>
    <w:rsid w:val="00CD6B2C"/>
    <w:rsid w:val="00CD7C33"/>
    <w:rsid w:val="00CE1C1B"/>
    <w:rsid w:val="00CE5046"/>
    <w:rsid w:val="00CF1E5C"/>
    <w:rsid w:val="00CF33B4"/>
    <w:rsid w:val="00CF45D6"/>
    <w:rsid w:val="00CF66F8"/>
    <w:rsid w:val="00D0270E"/>
    <w:rsid w:val="00D029E7"/>
    <w:rsid w:val="00D0566B"/>
    <w:rsid w:val="00D07F3E"/>
    <w:rsid w:val="00D14BDF"/>
    <w:rsid w:val="00D177C0"/>
    <w:rsid w:val="00D20118"/>
    <w:rsid w:val="00D24635"/>
    <w:rsid w:val="00D257B7"/>
    <w:rsid w:val="00D27979"/>
    <w:rsid w:val="00D31576"/>
    <w:rsid w:val="00D3574F"/>
    <w:rsid w:val="00D40D52"/>
    <w:rsid w:val="00D43DC3"/>
    <w:rsid w:val="00D453C0"/>
    <w:rsid w:val="00D45A76"/>
    <w:rsid w:val="00D47629"/>
    <w:rsid w:val="00D50B97"/>
    <w:rsid w:val="00D51147"/>
    <w:rsid w:val="00D52C61"/>
    <w:rsid w:val="00D53D22"/>
    <w:rsid w:val="00D57493"/>
    <w:rsid w:val="00D574E7"/>
    <w:rsid w:val="00D60D77"/>
    <w:rsid w:val="00D627EC"/>
    <w:rsid w:val="00D77678"/>
    <w:rsid w:val="00D83030"/>
    <w:rsid w:val="00D833C9"/>
    <w:rsid w:val="00D843C6"/>
    <w:rsid w:val="00D87458"/>
    <w:rsid w:val="00D929BB"/>
    <w:rsid w:val="00DA7091"/>
    <w:rsid w:val="00DB348E"/>
    <w:rsid w:val="00DB370F"/>
    <w:rsid w:val="00DB75A7"/>
    <w:rsid w:val="00DC0468"/>
    <w:rsid w:val="00DC0A9D"/>
    <w:rsid w:val="00DC4D70"/>
    <w:rsid w:val="00DC6F1E"/>
    <w:rsid w:val="00DD0ABA"/>
    <w:rsid w:val="00DD44AC"/>
    <w:rsid w:val="00DD6751"/>
    <w:rsid w:val="00DE0864"/>
    <w:rsid w:val="00DE70F8"/>
    <w:rsid w:val="00DF5109"/>
    <w:rsid w:val="00DF5440"/>
    <w:rsid w:val="00DF66F5"/>
    <w:rsid w:val="00E0021A"/>
    <w:rsid w:val="00E1201E"/>
    <w:rsid w:val="00E14032"/>
    <w:rsid w:val="00E26F4E"/>
    <w:rsid w:val="00E27257"/>
    <w:rsid w:val="00E30DB2"/>
    <w:rsid w:val="00E3124D"/>
    <w:rsid w:val="00E33F1F"/>
    <w:rsid w:val="00E34870"/>
    <w:rsid w:val="00E3683F"/>
    <w:rsid w:val="00E446C5"/>
    <w:rsid w:val="00E4631A"/>
    <w:rsid w:val="00E46755"/>
    <w:rsid w:val="00E547A8"/>
    <w:rsid w:val="00E63F55"/>
    <w:rsid w:val="00E65BAC"/>
    <w:rsid w:val="00E6641D"/>
    <w:rsid w:val="00E71EF4"/>
    <w:rsid w:val="00E765CF"/>
    <w:rsid w:val="00E76E9F"/>
    <w:rsid w:val="00E81716"/>
    <w:rsid w:val="00E81A12"/>
    <w:rsid w:val="00E8389C"/>
    <w:rsid w:val="00E8631B"/>
    <w:rsid w:val="00E86BFA"/>
    <w:rsid w:val="00E87038"/>
    <w:rsid w:val="00E878F1"/>
    <w:rsid w:val="00E87A63"/>
    <w:rsid w:val="00E90CC4"/>
    <w:rsid w:val="00E91F59"/>
    <w:rsid w:val="00E948AF"/>
    <w:rsid w:val="00E961C4"/>
    <w:rsid w:val="00E96DD6"/>
    <w:rsid w:val="00EA322A"/>
    <w:rsid w:val="00EA5653"/>
    <w:rsid w:val="00EB3B97"/>
    <w:rsid w:val="00EB5EC7"/>
    <w:rsid w:val="00EC20CC"/>
    <w:rsid w:val="00EC4D38"/>
    <w:rsid w:val="00EC5017"/>
    <w:rsid w:val="00EC6140"/>
    <w:rsid w:val="00EC6B3B"/>
    <w:rsid w:val="00EC75FC"/>
    <w:rsid w:val="00ED7BE8"/>
    <w:rsid w:val="00EE1536"/>
    <w:rsid w:val="00EE3402"/>
    <w:rsid w:val="00EE3FF1"/>
    <w:rsid w:val="00EE42E6"/>
    <w:rsid w:val="00EE7F8F"/>
    <w:rsid w:val="00EF1467"/>
    <w:rsid w:val="00EF40B4"/>
    <w:rsid w:val="00EF5C20"/>
    <w:rsid w:val="00EF7C01"/>
    <w:rsid w:val="00F0506E"/>
    <w:rsid w:val="00F1286E"/>
    <w:rsid w:val="00F144D7"/>
    <w:rsid w:val="00F15DF0"/>
    <w:rsid w:val="00F17419"/>
    <w:rsid w:val="00F254D7"/>
    <w:rsid w:val="00F26772"/>
    <w:rsid w:val="00F2680B"/>
    <w:rsid w:val="00F31341"/>
    <w:rsid w:val="00F3603B"/>
    <w:rsid w:val="00F36268"/>
    <w:rsid w:val="00F41103"/>
    <w:rsid w:val="00F41204"/>
    <w:rsid w:val="00F4456C"/>
    <w:rsid w:val="00F531C8"/>
    <w:rsid w:val="00F540A6"/>
    <w:rsid w:val="00F57831"/>
    <w:rsid w:val="00F62C98"/>
    <w:rsid w:val="00F64028"/>
    <w:rsid w:val="00F76553"/>
    <w:rsid w:val="00F772E5"/>
    <w:rsid w:val="00F818EF"/>
    <w:rsid w:val="00F863AD"/>
    <w:rsid w:val="00F873F3"/>
    <w:rsid w:val="00F91DE6"/>
    <w:rsid w:val="00F922FE"/>
    <w:rsid w:val="00F93598"/>
    <w:rsid w:val="00F93668"/>
    <w:rsid w:val="00F93DBE"/>
    <w:rsid w:val="00FA3AA0"/>
    <w:rsid w:val="00FB1C42"/>
    <w:rsid w:val="00FB535C"/>
    <w:rsid w:val="00FB756B"/>
    <w:rsid w:val="00FC3ACD"/>
    <w:rsid w:val="00FE2E62"/>
    <w:rsid w:val="00FE5EF9"/>
    <w:rsid w:val="00FE62B7"/>
    <w:rsid w:val="00FE6511"/>
    <w:rsid w:val="00FF0859"/>
    <w:rsid w:val="00FF0923"/>
    <w:rsid w:val="00FF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ffc,#ffecdd,#ffdfc5,#fcc,#ccecff"/>
    </o:shapedefaults>
    <o:shapelayout v:ext="edit">
      <o:idmap v:ext="edit" data="1"/>
    </o:shapelayout>
  </w:shapeDefaults>
  <w:decimalSymbol w:val=","/>
  <w:listSeparator w:val=";"/>
  <w14:docId w14:val="033065F0"/>
  <w15:docId w15:val="{191963CF-C43F-42CE-87D6-5547A641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FDD"/>
    <w:pPr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D5749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3">
    <w:name w:val="Основной"/>
    <w:rsid w:val="00666F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Normal">
    <w:name w:val="ConsPlusNormal"/>
    <w:rsid w:val="00666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101E6E"/>
    <w:pPr>
      <w:spacing w:after="120" w:line="480" w:lineRule="auto"/>
      <w:ind w:left="283"/>
    </w:pPr>
  </w:style>
  <w:style w:type="paragraph" w:styleId="a4">
    <w:name w:val="Body Text"/>
    <w:basedOn w:val="a"/>
    <w:rsid w:val="00EC6B3B"/>
    <w:pPr>
      <w:spacing w:after="120"/>
    </w:pPr>
  </w:style>
  <w:style w:type="paragraph" w:styleId="22">
    <w:name w:val="Body Text 2"/>
    <w:basedOn w:val="a"/>
    <w:rsid w:val="0036232D"/>
    <w:rPr>
      <w:szCs w:val="20"/>
    </w:rPr>
  </w:style>
  <w:style w:type="paragraph" w:styleId="3">
    <w:name w:val="Body Text 3"/>
    <w:basedOn w:val="a"/>
    <w:rsid w:val="0036232D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36232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30">
    <w:name w:val="Body Text Indent 3"/>
    <w:basedOn w:val="a"/>
    <w:rsid w:val="00BB0165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link w:val="a7"/>
    <w:rsid w:val="00BB0165"/>
    <w:pPr>
      <w:tabs>
        <w:tab w:val="center" w:pos="4677"/>
        <w:tab w:val="right" w:pos="9355"/>
      </w:tabs>
    </w:pPr>
    <w:rPr>
      <w:sz w:val="28"/>
      <w:szCs w:val="28"/>
    </w:rPr>
  </w:style>
  <w:style w:type="table" w:styleId="a8">
    <w:name w:val="Table Grid"/>
    <w:basedOn w:val="a1"/>
    <w:rsid w:val="00BB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B0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01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Нижний колонтитул Знак"/>
    <w:basedOn w:val="a0"/>
    <w:link w:val="a6"/>
    <w:rsid w:val="00BB0165"/>
    <w:rPr>
      <w:sz w:val="28"/>
      <w:szCs w:val="28"/>
      <w:lang w:val="ru-RU" w:eastAsia="ru-RU" w:bidi="ar-SA"/>
    </w:rPr>
  </w:style>
  <w:style w:type="character" w:styleId="a9">
    <w:name w:val="page number"/>
    <w:basedOn w:val="a0"/>
    <w:rsid w:val="007A0DD2"/>
  </w:style>
  <w:style w:type="paragraph" w:styleId="aa">
    <w:name w:val="header"/>
    <w:basedOn w:val="a"/>
    <w:rsid w:val="00D843C6"/>
    <w:pPr>
      <w:tabs>
        <w:tab w:val="center" w:pos="4677"/>
        <w:tab w:val="right" w:pos="9355"/>
      </w:tabs>
    </w:pPr>
  </w:style>
  <w:style w:type="table" w:styleId="ab">
    <w:name w:val="Table Contemporary"/>
    <w:basedOn w:val="a1"/>
    <w:rsid w:val="004C13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">
    <w:name w:val="Hyperlink"/>
    <w:basedOn w:val="a0"/>
    <w:rsid w:val="00AF6557"/>
    <w:rPr>
      <w:color w:val="0000FF"/>
      <w:u w:val="single"/>
    </w:rPr>
  </w:style>
  <w:style w:type="paragraph" w:styleId="ad">
    <w:name w:val="Balloon Text"/>
    <w:basedOn w:val="a"/>
    <w:link w:val="ae"/>
    <w:rsid w:val="00B6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3F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F6D70"/>
    <w:pPr>
      <w:ind w:left="720"/>
      <w:contextualSpacing/>
    </w:pPr>
  </w:style>
  <w:style w:type="paragraph" w:styleId="af0">
    <w:name w:val="Subtitle"/>
    <w:basedOn w:val="a"/>
    <w:link w:val="af1"/>
    <w:qFormat/>
    <w:rsid w:val="00BD2522"/>
    <w:pPr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BD2522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257"/>
    <w:rPr>
      <w:sz w:val="24"/>
      <w:szCs w:val="24"/>
    </w:rPr>
  </w:style>
  <w:style w:type="table" w:customStyle="1" w:styleId="-11">
    <w:name w:val="Светлый список - Акцент 11"/>
    <w:basedOn w:val="a1"/>
    <w:uiPriority w:val="61"/>
    <w:rsid w:val="001323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2">
    <w:name w:val="Medium Shading 1 Accent 2"/>
    <w:basedOn w:val="a1"/>
    <w:uiPriority w:val="63"/>
    <w:rsid w:val="001323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7202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7CE1-B37C-40F0-B00C-A35E9CAD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Организация</Company>
  <LinksUpToDate>false</LinksUpToDate>
  <CharactersWithSpaces>10501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mailto:seliv_cso@uszn.avo.ru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Customer</dc:creator>
  <cp:lastModifiedBy>Пользователь</cp:lastModifiedBy>
  <cp:revision>2</cp:revision>
  <cp:lastPrinted>2017-11-13T06:48:00Z</cp:lastPrinted>
  <dcterms:created xsi:type="dcterms:W3CDTF">2020-01-09T08:35:00Z</dcterms:created>
  <dcterms:modified xsi:type="dcterms:W3CDTF">2020-01-09T08:35:00Z</dcterms:modified>
</cp:coreProperties>
</file>